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F05E" w14:textId="3EA35FB2" w:rsidR="004622F3" w:rsidRPr="0074221C" w:rsidRDefault="004622F3" w:rsidP="00451141">
      <w:pPr>
        <w:rPr>
          <w:rFonts w:asciiTheme="minorHAnsi" w:hAnsiTheme="minorHAnsi" w:cstheme="minorHAnsi"/>
          <w:b/>
          <w:bCs/>
          <w:color w:val="000000" w:themeColor="text1"/>
          <w:sz w:val="28"/>
          <w:szCs w:val="28"/>
        </w:rPr>
      </w:pPr>
    </w:p>
    <w:p w14:paraId="5AE5E2DD" w14:textId="77777777" w:rsidR="0074221C" w:rsidRPr="00DF51D0" w:rsidRDefault="0074221C" w:rsidP="00451141">
      <w:pPr>
        <w:rPr>
          <w:rFonts w:asciiTheme="minorHAnsi" w:hAnsiTheme="minorHAnsi" w:cstheme="minorHAnsi"/>
          <w:color w:val="000000" w:themeColor="text1"/>
        </w:rPr>
      </w:pPr>
    </w:p>
    <w:p w14:paraId="518F6547" w14:textId="66B9B4BE" w:rsidR="008366D6" w:rsidRDefault="004622F3" w:rsidP="008366D6">
      <w:pPr>
        <w:rPr>
          <w:rFonts w:asciiTheme="minorHAnsi" w:hAnsiTheme="minorHAnsi" w:cstheme="minorHAnsi"/>
          <w:b/>
          <w:bCs/>
        </w:rPr>
      </w:pPr>
      <w:r w:rsidRPr="00DF51D0">
        <w:rPr>
          <w:rFonts w:asciiTheme="minorHAnsi" w:hAnsiTheme="minorHAnsi" w:cstheme="minorHAnsi"/>
          <w:b/>
          <w:bCs/>
        </w:rPr>
        <w:t xml:space="preserve">Forberedelse af eleverne til frihed og folkestyre er en central del af grundskolens formål – både for folkeskoler og ikke mindst for frie grundskoler. Vi skal derfor kunne beskrive, hvordan vi arbejder med frihed og folkestyre og hvilke tegn, vi ser på det i </w:t>
      </w:r>
      <w:r w:rsidRPr="008366D6">
        <w:rPr>
          <w:rFonts w:asciiTheme="minorHAnsi" w:hAnsiTheme="minorHAnsi" w:cstheme="minorHAnsi"/>
          <w:b/>
          <w:bCs/>
        </w:rPr>
        <w:t xml:space="preserve">vores hverdag. </w:t>
      </w:r>
    </w:p>
    <w:p w14:paraId="7D57D607" w14:textId="77777777" w:rsidR="005841A9" w:rsidRDefault="005841A9" w:rsidP="008366D6">
      <w:pPr>
        <w:rPr>
          <w:rFonts w:asciiTheme="minorHAnsi" w:hAnsiTheme="minorHAnsi" w:cstheme="minorHAnsi"/>
          <w:b/>
          <w:bCs/>
        </w:rPr>
      </w:pPr>
    </w:p>
    <w:p w14:paraId="0372BB7A" w14:textId="2C287DD6" w:rsidR="008366D6" w:rsidRPr="00DF51D0" w:rsidRDefault="005841A9" w:rsidP="008366D6">
      <w:pPr>
        <w:rPr>
          <w:rFonts w:asciiTheme="minorHAnsi" w:hAnsiTheme="minorHAnsi" w:cstheme="minorHAnsi"/>
        </w:rPr>
      </w:pPr>
      <w:r>
        <w:rPr>
          <w:rFonts w:asciiTheme="minorHAnsi" w:hAnsiTheme="minorHAnsi" w:cstheme="minorHAnsi"/>
          <w:b/>
          <w:bCs/>
        </w:rPr>
        <w:t>Grindsted Privatskoles</w:t>
      </w:r>
      <w:r w:rsidR="008366D6" w:rsidRPr="008366D6">
        <w:rPr>
          <w:rFonts w:asciiTheme="minorHAnsi" w:hAnsiTheme="minorHAnsi" w:cstheme="minorHAnsi"/>
          <w:b/>
          <w:bCs/>
        </w:rPr>
        <w:t xml:space="preserve"> pædagogiske målsætning</w:t>
      </w:r>
      <w:r w:rsidR="005C61B9">
        <w:rPr>
          <w:rFonts w:asciiTheme="minorHAnsi" w:hAnsiTheme="minorHAnsi" w:cstheme="minorHAnsi"/>
          <w:b/>
          <w:bCs/>
        </w:rPr>
        <w:t xml:space="preserve"> (se hjemmesiden)</w:t>
      </w:r>
      <w:r w:rsidR="008366D6" w:rsidRPr="008366D6">
        <w:rPr>
          <w:rFonts w:asciiTheme="minorHAnsi" w:hAnsiTheme="minorHAnsi" w:cstheme="minorHAnsi"/>
          <w:b/>
          <w:bCs/>
        </w:rPr>
        <w:t xml:space="preserve"> lægger </w:t>
      </w:r>
      <w:r w:rsidR="00281D17">
        <w:rPr>
          <w:rFonts w:asciiTheme="minorHAnsi" w:hAnsiTheme="minorHAnsi" w:cstheme="minorHAnsi"/>
          <w:b/>
          <w:bCs/>
        </w:rPr>
        <w:t xml:space="preserve">tydeligt </w:t>
      </w:r>
      <w:r w:rsidR="008366D6" w:rsidRPr="008366D6">
        <w:rPr>
          <w:rFonts w:asciiTheme="minorHAnsi" w:hAnsiTheme="minorHAnsi" w:cstheme="minorHAnsi"/>
          <w:b/>
          <w:bCs/>
        </w:rPr>
        <w:t>op til at arbejde med frihed og folkestyre</w:t>
      </w:r>
      <w:r w:rsidR="005C61B9">
        <w:rPr>
          <w:rFonts w:asciiTheme="minorHAnsi" w:hAnsiTheme="minorHAnsi" w:cstheme="minorHAnsi"/>
          <w:b/>
          <w:bCs/>
        </w:rPr>
        <w:t xml:space="preserve"> med det 21. århundredes kompetencer</w:t>
      </w:r>
      <w:r w:rsidR="00281D17">
        <w:rPr>
          <w:rFonts w:asciiTheme="minorHAnsi" w:hAnsiTheme="minorHAnsi" w:cstheme="minorHAnsi"/>
          <w:b/>
          <w:bCs/>
        </w:rPr>
        <w:t xml:space="preserve"> som ramme</w:t>
      </w:r>
      <w:r w:rsidR="005C61B9">
        <w:rPr>
          <w:rFonts w:asciiTheme="minorHAnsi" w:hAnsiTheme="minorHAnsi" w:cstheme="minorHAnsi"/>
          <w:b/>
          <w:bCs/>
        </w:rPr>
        <w:t xml:space="preserve"> og mål.</w:t>
      </w:r>
      <w:r w:rsidR="00281D17">
        <w:rPr>
          <w:rFonts w:asciiTheme="minorHAnsi" w:hAnsiTheme="minorHAnsi" w:cstheme="minorHAnsi"/>
          <w:b/>
          <w:bCs/>
        </w:rPr>
        <w:t xml:space="preserve"> Her er kompetencer som ansvar, kritisk stillingtagen, respekt for forskellighed, nysgerrighed, omsorg, samarbejde og foretagsomhed væsentlige dele af den demokratiske dannelse hos den enkelte elev og ikke mindst i fællesskabet.</w:t>
      </w:r>
    </w:p>
    <w:p w14:paraId="7F69DA1F" w14:textId="1B7AEFE3" w:rsidR="000C6D77" w:rsidRDefault="000C6D77" w:rsidP="004D1FE9">
      <w:pPr>
        <w:rPr>
          <w:rFonts w:asciiTheme="minorHAnsi" w:hAnsiTheme="minorHAnsi" w:cstheme="minorHAnsi"/>
          <w:b/>
          <w:bCs/>
        </w:rPr>
      </w:pPr>
    </w:p>
    <w:p w14:paraId="5651A8D6" w14:textId="2FE01B90" w:rsidR="008E2A47" w:rsidRPr="008E2A47" w:rsidRDefault="008E2A47" w:rsidP="004D1FE9">
      <w:pPr>
        <w:rPr>
          <w:rFonts w:asciiTheme="minorHAnsi" w:hAnsiTheme="minorHAnsi" w:cstheme="minorHAnsi"/>
        </w:rPr>
      </w:pPr>
      <w:r w:rsidRPr="008E2A47">
        <w:rPr>
          <w:rFonts w:asciiTheme="minorHAnsi" w:hAnsiTheme="minorHAnsi" w:cstheme="minorHAnsi"/>
        </w:rPr>
        <w:t>Undersøgelsen er lavet i spørgeskemaform, hvor al pædagogisk personale har reflekteret over egen praksis.</w:t>
      </w:r>
      <w:r>
        <w:rPr>
          <w:rFonts w:asciiTheme="minorHAnsi" w:hAnsiTheme="minorHAnsi" w:cstheme="minorHAnsi"/>
        </w:rPr>
        <w:t xml:space="preserve"> Ledelsen har samlet besvarelserne og konkluderet ud fra dem.</w:t>
      </w:r>
    </w:p>
    <w:p w14:paraId="451D6362" w14:textId="77777777" w:rsidR="008E2A47" w:rsidRPr="00DF51D0" w:rsidRDefault="008E2A47" w:rsidP="004D1FE9">
      <w:pPr>
        <w:rPr>
          <w:rFonts w:asciiTheme="minorHAnsi" w:hAnsiTheme="minorHAnsi" w:cstheme="minorHAnsi"/>
          <w:b/>
          <w:bCs/>
        </w:rPr>
      </w:pPr>
    </w:p>
    <w:p w14:paraId="685A45BC" w14:textId="4D8351BE" w:rsidR="000C6D77" w:rsidRPr="00DF51D0" w:rsidRDefault="00B877F6" w:rsidP="000C6D77">
      <w:pPr>
        <w:rPr>
          <w:rFonts w:asciiTheme="minorHAnsi" w:hAnsiTheme="minorHAnsi" w:cstheme="minorHAnsi"/>
          <w:b/>
          <w:bCs/>
          <w:u w:val="single"/>
        </w:rPr>
      </w:pPr>
      <w:r>
        <w:rPr>
          <w:rFonts w:asciiTheme="minorHAnsi" w:hAnsiTheme="minorHAnsi" w:cstheme="minorHAnsi"/>
          <w:b/>
          <w:bCs/>
          <w:u w:val="single"/>
        </w:rPr>
        <w:t>1</w:t>
      </w:r>
      <w:r w:rsidR="000C6D77" w:rsidRPr="00DF51D0">
        <w:rPr>
          <w:rFonts w:asciiTheme="minorHAnsi" w:hAnsiTheme="minorHAnsi" w:cstheme="minorHAnsi"/>
          <w:b/>
          <w:bCs/>
          <w:u w:val="single"/>
        </w:rPr>
        <w:t xml:space="preserve">) </w:t>
      </w:r>
      <w:r w:rsidR="00DD0048">
        <w:rPr>
          <w:rFonts w:asciiTheme="minorHAnsi" w:hAnsiTheme="minorHAnsi" w:cstheme="minorHAnsi"/>
          <w:b/>
          <w:bCs/>
          <w:u w:val="single"/>
        </w:rPr>
        <w:t>I</w:t>
      </w:r>
      <w:r>
        <w:rPr>
          <w:rFonts w:asciiTheme="minorHAnsi" w:hAnsiTheme="minorHAnsi" w:cstheme="minorHAnsi"/>
          <w:b/>
          <w:bCs/>
          <w:u w:val="single"/>
        </w:rPr>
        <w:t xml:space="preserve"> undervisningen</w:t>
      </w:r>
    </w:p>
    <w:p w14:paraId="6A322286" w14:textId="77777777" w:rsidR="000C6D77" w:rsidRPr="00DF51D0" w:rsidRDefault="000C6D77" w:rsidP="000C6D77">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0C6D77" w:rsidRPr="00DF51D0" w14:paraId="1E296DBD" w14:textId="77777777" w:rsidTr="00E140D2">
        <w:tc>
          <w:tcPr>
            <w:tcW w:w="10456" w:type="dxa"/>
          </w:tcPr>
          <w:p w14:paraId="206357BB" w14:textId="6C553594" w:rsidR="000C6D77" w:rsidRPr="00B877F6" w:rsidRDefault="00281D17" w:rsidP="00E140D2">
            <w:pPr>
              <w:rPr>
                <w:rFonts w:asciiTheme="minorHAnsi" w:hAnsiTheme="minorHAnsi" w:cstheme="minorHAnsi"/>
                <w:b/>
                <w:bCs/>
              </w:rPr>
            </w:pPr>
            <w:r>
              <w:rPr>
                <w:rFonts w:asciiTheme="minorHAnsi" w:hAnsiTheme="minorHAnsi" w:cstheme="minorHAnsi"/>
                <w:b/>
                <w:bCs/>
              </w:rPr>
              <w:t>E</w:t>
            </w:r>
            <w:r w:rsidR="00B877F6" w:rsidRPr="00B877F6">
              <w:rPr>
                <w:rFonts w:asciiTheme="minorHAnsi" w:hAnsiTheme="minorHAnsi" w:cstheme="minorHAnsi"/>
                <w:b/>
                <w:bCs/>
              </w:rPr>
              <w:t>ksempler</w:t>
            </w:r>
            <w:r>
              <w:rPr>
                <w:rFonts w:asciiTheme="minorHAnsi" w:hAnsiTheme="minorHAnsi" w:cstheme="minorHAnsi"/>
                <w:b/>
                <w:bCs/>
              </w:rPr>
              <w:t xml:space="preserve"> på</w:t>
            </w:r>
            <w:r w:rsidR="00B877F6" w:rsidRPr="00B877F6">
              <w:rPr>
                <w:rFonts w:asciiTheme="minorHAnsi" w:hAnsiTheme="minorHAnsi" w:cstheme="minorHAnsi"/>
                <w:b/>
                <w:bCs/>
              </w:rPr>
              <w:t xml:space="preserve">, hvorledes frihed og folkestyre </w:t>
            </w:r>
            <w:r>
              <w:rPr>
                <w:rFonts w:asciiTheme="minorHAnsi" w:hAnsiTheme="minorHAnsi" w:cstheme="minorHAnsi"/>
                <w:b/>
                <w:bCs/>
              </w:rPr>
              <w:t xml:space="preserve">er en del af </w:t>
            </w:r>
            <w:r w:rsidR="00B877F6" w:rsidRPr="00B877F6">
              <w:rPr>
                <w:rFonts w:asciiTheme="minorHAnsi" w:hAnsiTheme="minorHAnsi" w:cstheme="minorHAnsi"/>
                <w:b/>
                <w:bCs/>
              </w:rPr>
              <w:t xml:space="preserve">undervisning </w:t>
            </w:r>
          </w:p>
        </w:tc>
      </w:tr>
      <w:tr w:rsidR="000C6D77" w:rsidRPr="00DF51D0" w14:paraId="27E8275C" w14:textId="77777777" w:rsidTr="00E140D2">
        <w:tc>
          <w:tcPr>
            <w:tcW w:w="10456" w:type="dxa"/>
          </w:tcPr>
          <w:p w14:paraId="61A922C0" w14:textId="2DBAD829"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Undervisningen rummer oftest elementer af refleksion, hvor den enkelte elev skal tage stilling, reflektere og forholde sig kritisk til forskellige områder i vores hverdag.</w:t>
            </w:r>
          </w:p>
          <w:p w14:paraId="18FFFBE2" w14:textId="74035C0E"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 xml:space="preserve">Det er væsentligt i min undervisning, at medborgerskab trænes på lige fod med det fag-faglige. Det kan være forløb, hvor klassen kommer ud og besøger steder i nærområdet, der arbejder med de pågældende område (ex. kirken, plejecentre, </w:t>
            </w:r>
            <w:proofErr w:type="gramStart"/>
            <w:r w:rsidRPr="005841A9">
              <w:rPr>
                <w:rFonts w:asciiTheme="minorHAnsi" w:hAnsiTheme="minorHAnsi" w:cstheme="minorHAnsi"/>
              </w:rPr>
              <w:t>hospice..</w:t>
            </w:r>
            <w:proofErr w:type="gramEnd"/>
            <w:r w:rsidRPr="005841A9">
              <w:rPr>
                <w:rFonts w:asciiTheme="minorHAnsi" w:hAnsiTheme="minorHAnsi" w:cstheme="minorHAnsi"/>
              </w:rPr>
              <w:t>).</w:t>
            </w:r>
          </w:p>
          <w:p w14:paraId="512FD103" w14:textId="3FEF8A02"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I klassens liv trænes det at være i et fællesskab, hvor klassen udarbejder ”husreger” og jævnligt tager stilling til det, der virker og det, der skal ændres. Her finder eleverne løsninger og lærer at håndtere demokratiske processer.</w:t>
            </w:r>
          </w:p>
          <w:p w14:paraId="65A7A444" w14:textId="1BF56920"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Lærerne melder generelt tilbage, at i valg af emneforløb kan klassen stemme om forløbene ud fra lærerens ramme- og målsætning, så demokratiske spilleregler læres, mens eleverne i andre forløb selv vælger og tager ansvar for egne valg. Oftest er der valgmuligheder i delemner eller valg af metoder og materialer med lærerens hjælp.</w:t>
            </w:r>
          </w:p>
          <w:p w14:paraId="0611894B" w14:textId="638E518E"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Årsplaner kan ændres, hvis eleverne vil tage en anden vej. Det er der plads til.</w:t>
            </w:r>
          </w:p>
          <w:p w14:paraId="6DE5A60F" w14:textId="65DBA4D4"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Forløb i dansk om mennesker på flugt eller udnyttelse af piger iver altid gode drøftelser om at frihed ikke altid er en selvfølge, og hvordan eleverne kan være med til at sikre frihed og folkestyre fremadrettet.</w:t>
            </w:r>
          </w:p>
          <w:p w14:paraId="29204F37" w14:textId="364F369A"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 xml:space="preserve">Der er et stort fokus på ”Frihed under ansvar”, så eleverne bliver bevidste om friheden og at der skal værnes om den. Det handler helt ned i dagligdags detaljer som at aflevere til tiden og ansvaret i en gruppes arbejde. </w:t>
            </w:r>
          </w:p>
          <w:p w14:paraId="313E6992" w14:textId="17EE86C4"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Der er et særligt fokus på ”evnen til at samarbejde”, som læres gennem at deltage i ligeværdige læringsprocesser, ansvarlighed i samarbejdsrelationer, at være åben og inkluderende og forståelse af styrken ved forskellighed.</w:t>
            </w:r>
          </w:p>
          <w:p w14:paraId="4F747F14" w14:textId="34B4D85B"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 xml:space="preserve">Der arbejdes med ”evnen til at undres”, da det træner evnen til at reflektere, at kunne stille åbne </w:t>
            </w:r>
            <w:proofErr w:type="gramStart"/>
            <w:r w:rsidRPr="005841A9">
              <w:rPr>
                <w:rFonts w:asciiTheme="minorHAnsi" w:hAnsiTheme="minorHAnsi" w:cstheme="minorHAnsi"/>
              </w:rPr>
              <w:t>spørgsmål,</w:t>
            </w:r>
            <w:proofErr w:type="gramEnd"/>
            <w:r w:rsidRPr="005841A9">
              <w:rPr>
                <w:rFonts w:asciiTheme="minorHAnsi" w:hAnsiTheme="minorHAnsi" w:cstheme="minorHAnsi"/>
              </w:rPr>
              <w:t xml:space="preserve"> at være undersøgende og opmærksom. Disse kompetencer styrker eleverne i demokratiske processer og forståelse af frihed og folkestyre.</w:t>
            </w:r>
          </w:p>
          <w:p w14:paraId="01EFE0DA" w14:textId="18DCFC05" w:rsidR="00281D17"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At skabe forståelse hos eleven og have nysgerrige samtaler med eleven, så alles stemme bliver hørt.</w:t>
            </w:r>
          </w:p>
          <w:p w14:paraId="5373860D" w14:textId="70BD00F0" w:rsidR="001572F6" w:rsidRPr="005841A9" w:rsidRDefault="00281D17" w:rsidP="005841A9">
            <w:pPr>
              <w:pStyle w:val="Listeafsnit"/>
              <w:numPr>
                <w:ilvl w:val="0"/>
                <w:numId w:val="7"/>
              </w:numPr>
              <w:rPr>
                <w:rFonts w:asciiTheme="minorHAnsi" w:hAnsiTheme="minorHAnsi" w:cstheme="minorHAnsi"/>
              </w:rPr>
            </w:pPr>
            <w:r w:rsidRPr="005841A9">
              <w:rPr>
                <w:rFonts w:asciiTheme="minorHAnsi" w:hAnsiTheme="minorHAnsi" w:cstheme="minorHAnsi"/>
              </w:rPr>
              <w:t>Klassemøder med stort fokus på ligeværdighed og fællesskab.</w:t>
            </w:r>
          </w:p>
          <w:p w14:paraId="3155DB2B" w14:textId="68B0B486" w:rsidR="001572F6" w:rsidRPr="005841A9" w:rsidRDefault="001572F6" w:rsidP="005841A9">
            <w:pPr>
              <w:pStyle w:val="Listeafsnit"/>
              <w:numPr>
                <w:ilvl w:val="0"/>
                <w:numId w:val="7"/>
              </w:numPr>
              <w:rPr>
                <w:rFonts w:asciiTheme="minorHAnsi" w:hAnsiTheme="minorHAnsi" w:cstheme="minorHAnsi"/>
              </w:rPr>
            </w:pPr>
            <w:r w:rsidRPr="005841A9">
              <w:rPr>
                <w:rFonts w:asciiTheme="minorHAnsi" w:hAnsiTheme="minorHAnsi" w:cstheme="minorHAnsi"/>
              </w:rPr>
              <w:t>Der er stort fokus på fællesskabet – og hvordan der både skal være respekt for forskelligheder og plads til alle. Ex. hvordan taler vi med hinanden og generelt er overfor hinanden.</w:t>
            </w:r>
          </w:p>
          <w:p w14:paraId="4E4FE119" w14:textId="4CB5775B" w:rsidR="001572F6" w:rsidRPr="005841A9" w:rsidRDefault="001572F6" w:rsidP="005841A9">
            <w:pPr>
              <w:pStyle w:val="Listeafsnit"/>
              <w:numPr>
                <w:ilvl w:val="0"/>
                <w:numId w:val="7"/>
              </w:numPr>
              <w:rPr>
                <w:rFonts w:asciiTheme="minorHAnsi" w:hAnsiTheme="minorHAnsi" w:cstheme="minorHAnsi"/>
              </w:rPr>
            </w:pPr>
            <w:r w:rsidRPr="005841A9">
              <w:rPr>
                <w:rFonts w:asciiTheme="minorHAnsi" w:hAnsiTheme="minorHAnsi" w:cstheme="minorHAnsi"/>
              </w:rPr>
              <w:lastRenderedPageBreak/>
              <w:t>Frih</w:t>
            </w:r>
            <w:r w:rsidR="005841A9" w:rsidRPr="005841A9">
              <w:rPr>
                <w:rFonts w:asciiTheme="minorHAnsi" w:hAnsiTheme="minorHAnsi" w:cstheme="minorHAnsi"/>
              </w:rPr>
              <w:t>e</w:t>
            </w:r>
            <w:r w:rsidRPr="005841A9">
              <w:rPr>
                <w:rFonts w:asciiTheme="minorHAnsi" w:hAnsiTheme="minorHAnsi" w:cstheme="minorHAnsi"/>
              </w:rPr>
              <w:t>d og folkestyre indgår helt naturligt i de forskellige undervisningsforløb. Undervejs kan der også stemmes om, hvilken retning, at forløb skal gå.</w:t>
            </w:r>
          </w:p>
          <w:p w14:paraId="1AFF1A00" w14:textId="47951FEE" w:rsidR="001572F6" w:rsidRDefault="001572F6" w:rsidP="00E140D2">
            <w:pPr>
              <w:rPr>
                <w:rFonts w:asciiTheme="minorHAnsi" w:hAnsiTheme="minorHAnsi" w:cstheme="minorHAnsi"/>
              </w:rPr>
            </w:pPr>
          </w:p>
          <w:p w14:paraId="657B961C" w14:textId="2A684C0F" w:rsidR="001572F6" w:rsidRPr="005841A9" w:rsidRDefault="001572F6" w:rsidP="005841A9">
            <w:pPr>
              <w:pStyle w:val="Listeafsnit"/>
              <w:numPr>
                <w:ilvl w:val="0"/>
                <w:numId w:val="7"/>
              </w:numPr>
              <w:rPr>
                <w:rFonts w:asciiTheme="minorHAnsi" w:hAnsiTheme="minorHAnsi" w:cstheme="minorHAnsi"/>
              </w:rPr>
            </w:pPr>
            <w:r w:rsidRPr="005841A9">
              <w:rPr>
                <w:rFonts w:asciiTheme="minorHAnsi" w:hAnsiTheme="minorHAnsi" w:cstheme="minorHAnsi"/>
              </w:rPr>
              <w:t>Ugeskema</w:t>
            </w:r>
            <w:r w:rsidR="003C5534" w:rsidRPr="005841A9">
              <w:rPr>
                <w:rFonts w:asciiTheme="minorHAnsi" w:hAnsiTheme="minorHAnsi" w:cstheme="minorHAnsi"/>
              </w:rPr>
              <w:t>-</w:t>
            </w:r>
            <w:r w:rsidRPr="005841A9">
              <w:rPr>
                <w:rFonts w:asciiTheme="minorHAnsi" w:hAnsiTheme="minorHAnsi" w:cstheme="minorHAnsi"/>
              </w:rPr>
              <w:t>revolutionen anvendes til at give den enkelte elev mulighed for at fordybe sig i særlige, egen udvalgte emner, som eleven gerne vil dygtiggøre sig i. Undervisningsformen giver eleverne medbestemmelse indenfor særligt udvalgte emner.</w:t>
            </w:r>
          </w:p>
          <w:p w14:paraId="3663A61B" w14:textId="40D29D4C" w:rsidR="00281D17" w:rsidRPr="00DF51D0" w:rsidRDefault="00281D17" w:rsidP="00E140D2">
            <w:pPr>
              <w:rPr>
                <w:rFonts w:asciiTheme="minorHAnsi" w:hAnsiTheme="minorHAnsi" w:cstheme="minorHAnsi"/>
              </w:rPr>
            </w:pPr>
          </w:p>
        </w:tc>
      </w:tr>
    </w:tbl>
    <w:p w14:paraId="3C14829A" w14:textId="2870497E" w:rsidR="004D1FE9" w:rsidRPr="0074221C" w:rsidRDefault="001A2DD1" w:rsidP="004D1FE9">
      <w:pPr>
        <w:rPr>
          <w:rFonts w:asciiTheme="minorHAnsi" w:hAnsiTheme="minorHAnsi" w:cstheme="minorHAnsi"/>
          <w:i/>
          <w:iCs/>
        </w:rPr>
      </w:pPr>
      <w:r w:rsidRPr="0074221C">
        <w:rPr>
          <w:rFonts w:asciiTheme="minorHAnsi" w:hAnsiTheme="minorHAnsi" w:cstheme="minorHAnsi"/>
          <w:i/>
          <w:iCs/>
        </w:rPr>
        <w:lastRenderedPageBreak/>
        <w:t>Delkonklusion 1: I alle klasser er der et fokus på at eleverne skal lære demokratiske processer, så de både lærer om og kan bidrage til Frihed og folkestyre på den lange bane. Skolens pædagogiske målsætning er med sine værdier et væsentligt redskab for at dette kan lykkes. Det læres gennem både det daglige klassefællesskab og i undervisningen.</w:t>
      </w:r>
    </w:p>
    <w:p w14:paraId="0B755D78" w14:textId="77777777" w:rsidR="00B0438B" w:rsidRPr="00DF51D0" w:rsidRDefault="00B0438B" w:rsidP="004D1FE9">
      <w:pPr>
        <w:rPr>
          <w:rFonts w:asciiTheme="minorHAnsi" w:hAnsiTheme="minorHAnsi" w:cstheme="minorHAnsi"/>
        </w:rPr>
      </w:pPr>
    </w:p>
    <w:p w14:paraId="3B012831" w14:textId="59D1D7C3" w:rsidR="00486EA8" w:rsidRPr="00DF51D0" w:rsidRDefault="00B877F6" w:rsidP="00486EA8">
      <w:pPr>
        <w:rPr>
          <w:rFonts w:asciiTheme="minorHAnsi" w:hAnsiTheme="minorHAnsi" w:cstheme="minorHAnsi"/>
          <w:b/>
          <w:bCs/>
          <w:u w:val="single"/>
        </w:rPr>
      </w:pPr>
      <w:r>
        <w:rPr>
          <w:rFonts w:asciiTheme="minorHAnsi" w:hAnsiTheme="minorHAnsi" w:cstheme="minorHAnsi"/>
          <w:b/>
          <w:bCs/>
          <w:u w:val="single"/>
        </w:rPr>
        <w:t>2</w:t>
      </w:r>
      <w:r w:rsidR="00486EA8" w:rsidRPr="00DF51D0">
        <w:rPr>
          <w:rFonts w:asciiTheme="minorHAnsi" w:hAnsiTheme="minorHAnsi" w:cstheme="minorHAnsi"/>
          <w:b/>
          <w:bCs/>
          <w:u w:val="single"/>
        </w:rPr>
        <w:t xml:space="preserve">) </w:t>
      </w:r>
      <w:r>
        <w:rPr>
          <w:rFonts w:asciiTheme="minorHAnsi" w:hAnsiTheme="minorHAnsi" w:cstheme="minorHAnsi"/>
          <w:b/>
          <w:bCs/>
          <w:u w:val="single"/>
        </w:rPr>
        <w:t>Medbestemmelse og ansvar</w:t>
      </w:r>
    </w:p>
    <w:p w14:paraId="366FA423" w14:textId="77777777" w:rsidR="00486EA8" w:rsidRPr="00DF51D0" w:rsidRDefault="00486EA8" w:rsidP="00486EA8">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486EA8" w:rsidRPr="00DF51D0" w14:paraId="2406AC05" w14:textId="77777777" w:rsidTr="00E140D2">
        <w:tc>
          <w:tcPr>
            <w:tcW w:w="10456" w:type="dxa"/>
          </w:tcPr>
          <w:p w14:paraId="73F89F5D" w14:textId="7F49409F" w:rsidR="00486EA8" w:rsidRPr="00DF51D0" w:rsidRDefault="003C5534" w:rsidP="00E140D2">
            <w:pPr>
              <w:rPr>
                <w:rFonts w:asciiTheme="minorHAnsi" w:hAnsiTheme="minorHAnsi" w:cstheme="minorHAnsi"/>
                <w:b/>
                <w:bCs/>
              </w:rPr>
            </w:pPr>
            <w:r>
              <w:rPr>
                <w:rFonts w:asciiTheme="minorHAnsi" w:hAnsiTheme="minorHAnsi" w:cstheme="minorHAnsi"/>
                <w:b/>
                <w:bCs/>
              </w:rPr>
              <w:t>E</w:t>
            </w:r>
            <w:r w:rsidR="00B877F6" w:rsidRPr="00B877F6">
              <w:rPr>
                <w:rFonts w:asciiTheme="minorHAnsi" w:hAnsiTheme="minorHAnsi" w:cstheme="minorHAnsi"/>
                <w:b/>
                <w:bCs/>
              </w:rPr>
              <w:t>ksempler, hvordan elevernes medbestemmelse og ansvar i undervisning (demokrati)</w:t>
            </w:r>
            <w:r>
              <w:rPr>
                <w:rFonts w:asciiTheme="minorHAnsi" w:hAnsiTheme="minorHAnsi" w:cstheme="minorHAnsi"/>
                <w:b/>
                <w:bCs/>
              </w:rPr>
              <w:t xml:space="preserve"> sikres</w:t>
            </w:r>
            <w:r w:rsidR="00B877F6" w:rsidRPr="00B877F6">
              <w:rPr>
                <w:rFonts w:asciiTheme="minorHAnsi" w:hAnsiTheme="minorHAnsi" w:cstheme="minorHAnsi"/>
                <w:b/>
                <w:bCs/>
              </w:rPr>
              <w:t xml:space="preserve">. </w:t>
            </w:r>
            <w:r w:rsidR="00B877F6">
              <w:rPr>
                <w:rFonts w:asciiTheme="minorHAnsi" w:hAnsiTheme="minorHAnsi" w:cstheme="minorHAnsi"/>
                <w:b/>
                <w:bCs/>
              </w:rPr>
              <w:t>Og h</w:t>
            </w:r>
            <w:r w:rsidR="00B877F6" w:rsidRPr="00B877F6">
              <w:rPr>
                <w:rFonts w:asciiTheme="minorHAnsi" w:hAnsiTheme="minorHAnsi" w:cstheme="minorHAnsi"/>
                <w:b/>
                <w:bCs/>
              </w:rPr>
              <w:t>vilke tegn</w:t>
            </w:r>
            <w:r>
              <w:rPr>
                <w:rFonts w:asciiTheme="minorHAnsi" w:hAnsiTheme="minorHAnsi" w:cstheme="minorHAnsi"/>
                <w:b/>
                <w:bCs/>
              </w:rPr>
              <w:t>, der ses.</w:t>
            </w:r>
          </w:p>
        </w:tc>
      </w:tr>
      <w:tr w:rsidR="00486EA8" w:rsidRPr="00DF51D0" w14:paraId="7D70266D" w14:textId="77777777" w:rsidTr="00E140D2">
        <w:tc>
          <w:tcPr>
            <w:tcW w:w="10456" w:type="dxa"/>
          </w:tcPr>
          <w:p w14:paraId="24F46B29" w14:textId="47EEBF0B" w:rsidR="00486EA8" w:rsidRPr="005841A9" w:rsidRDefault="003C5534" w:rsidP="005841A9">
            <w:pPr>
              <w:pStyle w:val="Listeafsnit"/>
              <w:numPr>
                <w:ilvl w:val="0"/>
                <w:numId w:val="8"/>
              </w:numPr>
              <w:rPr>
                <w:rFonts w:asciiTheme="minorHAnsi" w:hAnsiTheme="minorHAnsi" w:cstheme="minorHAnsi"/>
              </w:rPr>
            </w:pPr>
            <w:r w:rsidRPr="005841A9">
              <w:rPr>
                <w:rFonts w:asciiTheme="minorHAnsi" w:hAnsiTheme="minorHAnsi" w:cstheme="minorHAnsi"/>
              </w:rPr>
              <w:t xml:space="preserve">Der reflekteres og evalueres, så alle udvikler kritisk stillingtagen og ikke blot være ligeglade. Alle har en stemme og </w:t>
            </w:r>
            <w:r w:rsidRPr="005841A9">
              <w:rPr>
                <w:rFonts w:asciiTheme="minorHAnsi" w:hAnsiTheme="minorHAnsi" w:cstheme="minorHAnsi"/>
                <w:u w:val="single"/>
              </w:rPr>
              <w:t>alles</w:t>
            </w:r>
            <w:r w:rsidRPr="005841A9">
              <w:rPr>
                <w:rFonts w:asciiTheme="minorHAnsi" w:hAnsiTheme="minorHAnsi" w:cstheme="minorHAnsi"/>
              </w:rPr>
              <w:t xml:space="preserve"> stemme er lige vigtig. </w:t>
            </w:r>
          </w:p>
          <w:p w14:paraId="44267FC3" w14:textId="1E5C8319" w:rsidR="003C5534" w:rsidRPr="005841A9" w:rsidRDefault="003C5534" w:rsidP="005841A9">
            <w:pPr>
              <w:pStyle w:val="Listeafsnit"/>
              <w:numPr>
                <w:ilvl w:val="0"/>
                <w:numId w:val="8"/>
              </w:numPr>
              <w:rPr>
                <w:rFonts w:asciiTheme="minorHAnsi" w:hAnsiTheme="minorHAnsi" w:cstheme="minorHAnsi"/>
              </w:rPr>
            </w:pPr>
            <w:r w:rsidRPr="005841A9">
              <w:rPr>
                <w:rFonts w:asciiTheme="minorHAnsi" w:hAnsiTheme="minorHAnsi" w:cstheme="minorHAnsi"/>
              </w:rPr>
              <w:t xml:space="preserve">Det </w:t>
            </w:r>
            <w:r w:rsidR="005C61B9">
              <w:rPr>
                <w:rFonts w:asciiTheme="minorHAnsi" w:hAnsiTheme="minorHAnsi" w:cstheme="minorHAnsi"/>
              </w:rPr>
              <w:t xml:space="preserve">ses </w:t>
            </w:r>
            <w:r w:rsidRPr="005841A9">
              <w:rPr>
                <w:rFonts w:asciiTheme="minorHAnsi" w:hAnsiTheme="minorHAnsi" w:cstheme="minorHAnsi"/>
              </w:rPr>
              <w:t>tydeligt, at eleverne bliver mere motiveret og engageret, når de har medbestemmelse</w:t>
            </w:r>
            <w:proofErr w:type="gramStart"/>
            <w:r w:rsidRPr="005841A9">
              <w:rPr>
                <w:rFonts w:asciiTheme="minorHAnsi" w:hAnsiTheme="minorHAnsi" w:cstheme="minorHAnsi"/>
              </w:rPr>
              <w:t>. .</w:t>
            </w:r>
            <w:proofErr w:type="gramEnd"/>
            <w:r w:rsidRPr="005841A9">
              <w:rPr>
                <w:rFonts w:asciiTheme="minorHAnsi" w:hAnsiTheme="minorHAnsi" w:cstheme="minorHAnsi"/>
              </w:rPr>
              <w:t xml:space="preserve"> Det øger kreativitet og eleverne fordyber sig mere. Lærerens opgave er at guide og vejlede dem, så deres ideer kan omsættes til praksis og samtidig sikre, at Fælles Mål nås.</w:t>
            </w:r>
          </w:p>
          <w:p w14:paraId="655AA564" w14:textId="3D7E7D23" w:rsidR="003C5534" w:rsidRPr="005841A9" w:rsidRDefault="003C5534" w:rsidP="005841A9">
            <w:pPr>
              <w:pStyle w:val="Listeafsnit"/>
              <w:numPr>
                <w:ilvl w:val="0"/>
                <w:numId w:val="8"/>
              </w:numPr>
              <w:rPr>
                <w:rFonts w:asciiTheme="minorHAnsi" w:hAnsiTheme="minorHAnsi" w:cstheme="minorHAnsi"/>
              </w:rPr>
            </w:pPr>
            <w:r w:rsidRPr="005841A9">
              <w:rPr>
                <w:rFonts w:asciiTheme="minorHAnsi" w:hAnsiTheme="minorHAnsi" w:cstheme="minorHAnsi"/>
              </w:rPr>
              <w:t xml:space="preserve">Der er en større tendens til at de forholder sig kreativt og innovativt til emnet, når de har medbestemmelse. </w:t>
            </w:r>
          </w:p>
          <w:p w14:paraId="4D70B7E0" w14:textId="4943D457" w:rsidR="003C5534" w:rsidRPr="005841A9" w:rsidRDefault="003C5534" w:rsidP="005841A9">
            <w:pPr>
              <w:pStyle w:val="Listeafsnit"/>
              <w:numPr>
                <w:ilvl w:val="0"/>
                <w:numId w:val="8"/>
              </w:numPr>
              <w:rPr>
                <w:rFonts w:asciiTheme="minorHAnsi" w:hAnsiTheme="minorHAnsi" w:cstheme="minorHAnsi"/>
              </w:rPr>
            </w:pPr>
            <w:r w:rsidRPr="005841A9">
              <w:rPr>
                <w:rFonts w:asciiTheme="minorHAnsi" w:hAnsiTheme="minorHAnsi" w:cstheme="minorHAnsi"/>
              </w:rPr>
              <w:t>I praktisk-musiske fag, er der god mulighed for at kombinere opgaver med medbestemmelse og ansvar. Ex. ændres planer om at syprøver sker i kaffeposer til at lave mundbind</w:t>
            </w:r>
            <w:r w:rsidR="00E33BAA" w:rsidRPr="005841A9">
              <w:rPr>
                <w:rFonts w:asciiTheme="minorHAnsi" w:hAnsiTheme="minorHAnsi" w:cstheme="minorHAnsi"/>
              </w:rPr>
              <w:t>, da det kobler læring og en aktuel udfordring</w:t>
            </w:r>
            <w:r w:rsidR="005C61B9">
              <w:rPr>
                <w:rFonts w:asciiTheme="minorHAnsi" w:hAnsiTheme="minorHAnsi" w:cstheme="minorHAnsi"/>
              </w:rPr>
              <w:t xml:space="preserve">, </w:t>
            </w:r>
            <w:r w:rsidR="00E33BAA" w:rsidRPr="005841A9">
              <w:rPr>
                <w:rFonts w:asciiTheme="minorHAnsi" w:hAnsiTheme="minorHAnsi" w:cstheme="minorHAnsi"/>
              </w:rPr>
              <w:t>hvor eleverne gerne ville tage ansvar.</w:t>
            </w:r>
          </w:p>
          <w:p w14:paraId="73E72329" w14:textId="439E77FE" w:rsidR="003C5534" w:rsidRPr="005841A9" w:rsidRDefault="00E33BAA" w:rsidP="005841A9">
            <w:pPr>
              <w:pStyle w:val="Listeafsnit"/>
              <w:numPr>
                <w:ilvl w:val="0"/>
                <w:numId w:val="8"/>
              </w:numPr>
              <w:rPr>
                <w:rFonts w:asciiTheme="minorHAnsi" w:hAnsiTheme="minorHAnsi" w:cstheme="minorHAnsi"/>
              </w:rPr>
            </w:pPr>
            <w:r w:rsidRPr="005841A9">
              <w:rPr>
                <w:rFonts w:asciiTheme="minorHAnsi" w:hAnsiTheme="minorHAnsi" w:cstheme="minorHAnsi"/>
              </w:rPr>
              <w:t>Eleverne har medbestemmelse i f.t. både form, indhold og tid. Det er processer, de skal lære at arbejde med og i.</w:t>
            </w:r>
          </w:p>
          <w:p w14:paraId="316E300E" w14:textId="682C78B9" w:rsidR="00E33BAA" w:rsidRPr="005841A9" w:rsidRDefault="00E33BAA" w:rsidP="005841A9">
            <w:pPr>
              <w:pStyle w:val="Listeafsnit"/>
              <w:numPr>
                <w:ilvl w:val="0"/>
                <w:numId w:val="8"/>
              </w:numPr>
              <w:rPr>
                <w:rFonts w:asciiTheme="minorHAnsi" w:hAnsiTheme="minorHAnsi" w:cstheme="minorHAnsi"/>
              </w:rPr>
            </w:pPr>
            <w:r w:rsidRPr="005841A9">
              <w:rPr>
                <w:rFonts w:asciiTheme="minorHAnsi" w:hAnsiTheme="minorHAnsi" w:cstheme="minorHAnsi"/>
              </w:rPr>
              <w:t>UUV-timerne anvendes i højgrad til specifikt arbejde om fællesskaber, kammeratskaber og eget ansvar i at bidrage til en god skoledag/undervisningstimer.  Her trænes demokratiske processer, kommunikation og ansvarlighed.</w:t>
            </w:r>
          </w:p>
          <w:p w14:paraId="0D2035D7" w14:textId="5C8AC805" w:rsidR="00E33BAA" w:rsidRPr="005841A9" w:rsidRDefault="005C61B9" w:rsidP="005841A9">
            <w:pPr>
              <w:pStyle w:val="Listeafsnit"/>
              <w:numPr>
                <w:ilvl w:val="0"/>
                <w:numId w:val="8"/>
              </w:numPr>
              <w:rPr>
                <w:rFonts w:asciiTheme="minorHAnsi" w:hAnsiTheme="minorHAnsi" w:cstheme="minorHAnsi"/>
              </w:rPr>
            </w:pPr>
            <w:r>
              <w:rPr>
                <w:rFonts w:asciiTheme="minorHAnsi" w:hAnsiTheme="minorHAnsi" w:cstheme="minorHAnsi"/>
              </w:rPr>
              <w:t>Flere k</w:t>
            </w:r>
            <w:r w:rsidR="00E33BAA" w:rsidRPr="005841A9">
              <w:rPr>
                <w:rFonts w:asciiTheme="minorHAnsi" w:hAnsiTheme="minorHAnsi" w:cstheme="minorHAnsi"/>
              </w:rPr>
              <w:t>lasse</w:t>
            </w:r>
            <w:r>
              <w:rPr>
                <w:rFonts w:asciiTheme="minorHAnsi" w:hAnsiTheme="minorHAnsi" w:cstheme="minorHAnsi"/>
              </w:rPr>
              <w:t>r</w:t>
            </w:r>
            <w:r w:rsidR="00E33BAA" w:rsidRPr="005841A9">
              <w:rPr>
                <w:rFonts w:asciiTheme="minorHAnsi" w:hAnsiTheme="minorHAnsi" w:cstheme="minorHAnsi"/>
              </w:rPr>
              <w:t xml:space="preserve"> har et </w:t>
            </w:r>
            <w:r>
              <w:rPr>
                <w:rFonts w:asciiTheme="minorHAnsi" w:hAnsiTheme="minorHAnsi" w:cstheme="minorHAnsi"/>
              </w:rPr>
              <w:t xml:space="preserve">formaliseret </w:t>
            </w:r>
            <w:r w:rsidR="00E33BAA" w:rsidRPr="005841A9">
              <w:rPr>
                <w:rFonts w:asciiTheme="minorHAnsi" w:hAnsiTheme="minorHAnsi" w:cstheme="minorHAnsi"/>
              </w:rPr>
              <w:t>virksomhedssamarbejde, hvor eleverne er medbestemmende for tema og indhold. Her brainstormes og stemmes og eleverne har et stort engagement i processen og føler sig tydeligt hørt.</w:t>
            </w:r>
          </w:p>
          <w:p w14:paraId="195F862E" w14:textId="442A71AC" w:rsidR="00E33BAA" w:rsidRPr="005841A9" w:rsidRDefault="00E33BAA" w:rsidP="005841A9">
            <w:pPr>
              <w:pStyle w:val="Listeafsnit"/>
              <w:numPr>
                <w:ilvl w:val="0"/>
                <w:numId w:val="8"/>
              </w:numPr>
              <w:rPr>
                <w:rFonts w:asciiTheme="minorHAnsi" w:hAnsiTheme="minorHAnsi" w:cstheme="minorHAnsi"/>
              </w:rPr>
            </w:pPr>
            <w:r w:rsidRPr="005841A9">
              <w:rPr>
                <w:rFonts w:asciiTheme="minorHAnsi" w:hAnsiTheme="minorHAnsi" w:cstheme="minorHAnsi"/>
              </w:rPr>
              <w:t>Klassen er medbestemmende i målsætning for klassens arbejde og det skaber et stort ansvar for at komme i mål.</w:t>
            </w:r>
          </w:p>
          <w:p w14:paraId="3CDEF846" w14:textId="0E4D54D0" w:rsidR="00E33BAA" w:rsidRPr="005841A9" w:rsidRDefault="00E33BAA" w:rsidP="005841A9">
            <w:pPr>
              <w:pStyle w:val="Listeafsnit"/>
              <w:numPr>
                <w:ilvl w:val="0"/>
                <w:numId w:val="8"/>
              </w:numPr>
              <w:rPr>
                <w:rFonts w:asciiTheme="minorHAnsi" w:hAnsiTheme="minorHAnsi" w:cstheme="minorHAnsi"/>
              </w:rPr>
            </w:pPr>
            <w:r w:rsidRPr="005841A9">
              <w:rPr>
                <w:rFonts w:asciiTheme="minorHAnsi" w:hAnsiTheme="minorHAnsi" w:cstheme="minorHAnsi"/>
              </w:rPr>
              <w:t>Elevernes engagement øges, når de har medbestemmelse og oplevelsen af en fælles sejr, når de kommer i mål og oplever, at kunne mestre noget er vigtigt.</w:t>
            </w:r>
          </w:p>
          <w:p w14:paraId="45307D2A" w14:textId="01151C3A" w:rsidR="001A2DD1" w:rsidRPr="005841A9" w:rsidRDefault="005C61B9" w:rsidP="005841A9">
            <w:pPr>
              <w:pStyle w:val="Listeafsnit"/>
              <w:numPr>
                <w:ilvl w:val="0"/>
                <w:numId w:val="8"/>
              </w:numPr>
              <w:rPr>
                <w:rFonts w:asciiTheme="minorHAnsi" w:hAnsiTheme="minorHAnsi" w:cstheme="minorHAnsi"/>
              </w:rPr>
            </w:pPr>
            <w:r>
              <w:rPr>
                <w:rFonts w:asciiTheme="minorHAnsi" w:hAnsiTheme="minorHAnsi" w:cstheme="minorHAnsi"/>
              </w:rPr>
              <w:t>Der er</w:t>
            </w:r>
            <w:r w:rsidR="00E33BAA" w:rsidRPr="005841A9">
              <w:rPr>
                <w:rFonts w:asciiTheme="minorHAnsi" w:hAnsiTheme="minorHAnsi" w:cstheme="minorHAnsi"/>
              </w:rPr>
              <w:t xml:space="preserve"> et særligt fokus på samskabelse med eleverne. Hvordan de kommer frem til et givent </w:t>
            </w:r>
            <w:proofErr w:type="gramStart"/>
            <w:r w:rsidR="00E33BAA" w:rsidRPr="005841A9">
              <w:rPr>
                <w:rFonts w:asciiTheme="minorHAnsi" w:hAnsiTheme="minorHAnsi" w:cstheme="minorHAnsi"/>
              </w:rPr>
              <w:t>resultat</w:t>
            </w:r>
            <w:proofErr w:type="gramEnd"/>
            <w:r w:rsidR="00E33BAA" w:rsidRPr="005841A9">
              <w:rPr>
                <w:rFonts w:asciiTheme="minorHAnsi" w:hAnsiTheme="minorHAnsi" w:cstheme="minorHAnsi"/>
              </w:rPr>
              <w:t xml:space="preserve"> er mindre vigtigt, end processen og vejen dertil. På den måde inddrages den enkelte elev i </w:t>
            </w:r>
            <w:r w:rsidR="0074221C">
              <w:rPr>
                <w:rFonts w:asciiTheme="minorHAnsi" w:hAnsiTheme="minorHAnsi" w:cstheme="minorHAnsi"/>
              </w:rPr>
              <w:t>l</w:t>
            </w:r>
            <w:r w:rsidR="00E33BAA" w:rsidRPr="005841A9">
              <w:rPr>
                <w:rFonts w:asciiTheme="minorHAnsi" w:hAnsiTheme="minorHAnsi" w:cstheme="minorHAnsi"/>
              </w:rPr>
              <w:t>angt højere grad i deres egen læring.</w:t>
            </w:r>
          </w:p>
          <w:p w14:paraId="2F0211C3" w14:textId="0ECF9AC2" w:rsidR="003C5534" w:rsidRPr="00DF51D0" w:rsidRDefault="003C5534" w:rsidP="00E140D2">
            <w:pPr>
              <w:rPr>
                <w:rFonts w:asciiTheme="minorHAnsi" w:hAnsiTheme="minorHAnsi" w:cstheme="minorHAnsi"/>
              </w:rPr>
            </w:pPr>
          </w:p>
        </w:tc>
      </w:tr>
    </w:tbl>
    <w:p w14:paraId="2200DDBC" w14:textId="0CF5FC73" w:rsidR="004D1FE9" w:rsidRPr="0074221C" w:rsidRDefault="001A2DD1" w:rsidP="004D1FE9">
      <w:pPr>
        <w:rPr>
          <w:rFonts w:asciiTheme="minorHAnsi" w:hAnsiTheme="minorHAnsi" w:cstheme="minorHAnsi"/>
          <w:i/>
          <w:iCs/>
        </w:rPr>
      </w:pPr>
      <w:r w:rsidRPr="0074221C">
        <w:rPr>
          <w:rFonts w:asciiTheme="minorHAnsi" w:hAnsiTheme="minorHAnsi" w:cstheme="minorHAnsi"/>
          <w:i/>
          <w:iCs/>
        </w:rPr>
        <w:t>Delkonklusion 2:</w:t>
      </w:r>
      <w:r w:rsidR="005C61B9">
        <w:rPr>
          <w:rFonts w:asciiTheme="minorHAnsi" w:hAnsiTheme="minorHAnsi" w:cstheme="minorHAnsi"/>
          <w:i/>
          <w:iCs/>
        </w:rPr>
        <w:t xml:space="preserve"> </w:t>
      </w:r>
      <w:r w:rsidR="005841A9" w:rsidRPr="0074221C">
        <w:rPr>
          <w:rFonts w:asciiTheme="minorHAnsi" w:hAnsiTheme="minorHAnsi" w:cstheme="minorHAnsi"/>
          <w:i/>
          <w:iCs/>
        </w:rPr>
        <w:t>Igen ses et tydeligt aftryk a</w:t>
      </w:r>
      <w:r w:rsidR="005C61B9">
        <w:rPr>
          <w:rFonts w:asciiTheme="minorHAnsi" w:hAnsiTheme="minorHAnsi" w:cstheme="minorHAnsi"/>
          <w:i/>
          <w:iCs/>
        </w:rPr>
        <w:t>f</w:t>
      </w:r>
      <w:r w:rsidR="005841A9" w:rsidRPr="0074221C">
        <w:rPr>
          <w:rFonts w:asciiTheme="minorHAnsi" w:hAnsiTheme="minorHAnsi" w:cstheme="minorHAnsi"/>
          <w:i/>
          <w:iCs/>
        </w:rPr>
        <w:t xml:space="preserve"> skolens pædagogiske målsætning, samtidig </w:t>
      </w:r>
      <w:r w:rsidR="005C61B9">
        <w:rPr>
          <w:rFonts w:asciiTheme="minorHAnsi" w:hAnsiTheme="minorHAnsi" w:cstheme="minorHAnsi"/>
          <w:i/>
          <w:iCs/>
        </w:rPr>
        <w:t>med</w:t>
      </w:r>
      <w:r w:rsidR="005841A9" w:rsidRPr="0074221C">
        <w:rPr>
          <w:rFonts w:asciiTheme="minorHAnsi" w:hAnsiTheme="minorHAnsi" w:cstheme="minorHAnsi"/>
          <w:i/>
          <w:iCs/>
        </w:rPr>
        <w:t xml:space="preserve"> en oplevelse</w:t>
      </w:r>
      <w:r w:rsidR="005C61B9">
        <w:rPr>
          <w:rFonts w:asciiTheme="minorHAnsi" w:hAnsiTheme="minorHAnsi" w:cstheme="minorHAnsi"/>
          <w:i/>
          <w:iCs/>
        </w:rPr>
        <w:t xml:space="preserve"> af</w:t>
      </w:r>
      <w:r w:rsidR="005841A9" w:rsidRPr="0074221C">
        <w:rPr>
          <w:rFonts w:asciiTheme="minorHAnsi" w:hAnsiTheme="minorHAnsi" w:cstheme="minorHAnsi"/>
          <w:i/>
          <w:iCs/>
        </w:rPr>
        <w:t xml:space="preserve"> og tegn på, at elever, der er medbestemmende</w:t>
      </w:r>
      <w:r w:rsidR="005C61B9">
        <w:rPr>
          <w:rFonts w:asciiTheme="minorHAnsi" w:hAnsiTheme="minorHAnsi" w:cstheme="minorHAnsi"/>
          <w:i/>
          <w:iCs/>
        </w:rPr>
        <w:t>,</w:t>
      </w:r>
      <w:r w:rsidR="005841A9" w:rsidRPr="0074221C">
        <w:rPr>
          <w:rFonts w:asciiTheme="minorHAnsi" w:hAnsiTheme="minorHAnsi" w:cstheme="minorHAnsi"/>
          <w:i/>
          <w:iCs/>
        </w:rPr>
        <w:t xml:space="preserve"> også er mere engagerede og motiverede.</w:t>
      </w:r>
      <w:r w:rsidR="005C61B9">
        <w:rPr>
          <w:rFonts w:asciiTheme="minorHAnsi" w:hAnsiTheme="minorHAnsi" w:cstheme="minorHAnsi"/>
          <w:i/>
          <w:iCs/>
        </w:rPr>
        <w:t xml:space="preserve"> Skolens virksomhedssamarbejde er ligeledes et godt redskab til at engagere eleverne og de forholder sig til virkelighedens problemstillinger og udfordringer.</w:t>
      </w:r>
    </w:p>
    <w:p w14:paraId="0BF55118" w14:textId="1C9AFEDE" w:rsidR="00B0438B" w:rsidRDefault="00B0438B" w:rsidP="004D1FE9">
      <w:pPr>
        <w:rPr>
          <w:rFonts w:asciiTheme="minorHAnsi" w:hAnsiTheme="minorHAnsi" w:cstheme="minorHAnsi"/>
        </w:rPr>
      </w:pPr>
    </w:p>
    <w:p w14:paraId="01303DE7" w14:textId="32C383B0" w:rsidR="00E06A87" w:rsidRDefault="00E06A87" w:rsidP="004D1FE9">
      <w:pPr>
        <w:rPr>
          <w:rFonts w:asciiTheme="minorHAnsi" w:hAnsiTheme="minorHAnsi" w:cstheme="minorHAnsi"/>
        </w:rPr>
      </w:pPr>
    </w:p>
    <w:p w14:paraId="119FB655" w14:textId="37228D1F" w:rsidR="00E06A87" w:rsidRDefault="00E06A87" w:rsidP="004D1FE9">
      <w:pPr>
        <w:rPr>
          <w:rFonts w:asciiTheme="minorHAnsi" w:hAnsiTheme="minorHAnsi" w:cstheme="minorHAnsi"/>
        </w:rPr>
      </w:pPr>
    </w:p>
    <w:p w14:paraId="438C9CDD" w14:textId="77777777" w:rsidR="00E06A87" w:rsidRPr="00DF51D0" w:rsidRDefault="00E06A87" w:rsidP="004D1FE9">
      <w:pPr>
        <w:rPr>
          <w:rFonts w:asciiTheme="minorHAnsi" w:hAnsiTheme="minorHAnsi" w:cstheme="minorHAnsi"/>
        </w:rPr>
      </w:pPr>
    </w:p>
    <w:p w14:paraId="74F71692" w14:textId="1E863239" w:rsidR="00B877F6" w:rsidRPr="00DF51D0" w:rsidRDefault="00B877F6" w:rsidP="00B877F6">
      <w:pPr>
        <w:rPr>
          <w:rFonts w:asciiTheme="minorHAnsi" w:hAnsiTheme="minorHAnsi" w:cstheme="minorHAnsi"/>
          <w:b/>
          <w:bCs/>
          <w:u w:val="single"/>
        </w:rPr>
      </w:pPr>
      <w:r>
        <w:rPr>
          <w:rFonts w:asciiTheme="minorHAnsi" w:hAnsiTheme="minorHAnsi" w:cstheme="minorHAnsi"/>
          <w:b/>
          <w:bCs/>
          <w:u w:val="single"/>
        </w:rPr>
        <w:lastRenderedPageBreak/>
        <w:t>3</w:t>
      </w:r>
      <w:r w:rsidRPr="00DF51D0">
        <w:rPr>
          <w:rFonts w:asciiTheme="minorHAnsi" w:hAnsiTheme="minorHAnsi" w:cstheme="minorHAnsi"/>
          <w:b/>
          <w:bCs/>
          <w:u w:val="single"/>
        </w:rPr>
        <w:t xml:space="preserve">) </w:t>
      </w:r>
      <w:r w:rsidR="00DD0048">
        <w:rPr>
          <w:rFonts w:asciiTheme="minorHAnsi" w:hAnsiTheme="minorHAnsi" w:cstheme="minorHAnsi"/>
          <w:b/>
          <w:bCs/>
          <w:u w:val="single"/>
        </w:rPr>
        <w:t>I</w:t>
      </w:r>
      <w:r>
        <w:rPr>
          <w:rFonts w:asciiTheme="minorHAnsi" w:hAnsiTheme="minorHAnsi" w:cstheme="minorHAnsi"/>
          <w:b/>
          <w:bCs/>
          <w:u w:val="single"/>
        </w:rPr>
        <w:t xml:space="preserve"> </w:t>
      </w:r>
      <w:r w:rsidR="004E24FD">
        <w:rPr>
          <w:rFonts w:asciiTheme="minorHAnsi" w:hAnsiTheme="minorHAnsi" w:cstheme="minorHAnsi"/>
          <w:b/>
          <w:bCs/>
          <w:u w:val="single"/>
        </w:rPr>
        <w:t>klassen</w:t>
      </w:r>
    </w:p>
    <w:p w14:paraId="4629E2D6" w14:textId="77777777" w:rsidR="00B877F6" w:rsidRPr="00DF51D0" w:rsidRDefault="00B877F6" w:rsidP="00B877F6">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B877F6" w:rsidRPr="00DF51D0" w14:paraId="48FE552D" w14:textId="77777777" w:rsidTr="00DE4A3D">
        <w:tc>
          <w:tcPr>
            <w:tcW w:w="10456" w:type="dxa"/>
          </w:tcPr>
          <w:p w14:paraId="4FF01910" w14:textId="67E18C32" w:rsidR="00B877F6" w:rsidRPr="00DF51D0" w:rsidRDefault="00C05FD1" w:rsidP="004E24FD">
            <w:pPr>
              <w:rPr>
                <w:rFonts w:asciiTheme="minorHAnsi" w:hAnsiTheme="minorHAnsi" w:cstheme="minorHAnsi"/>
                <w:b/>
                <w:bCs/>
              </w:rPr>
            </w:pPr>
            <w:r>
              <w:rPr>
                <w:rFonts w:asciiTheme="minorHAnsi" w:hAnsiTheme="minorHAnsi" w:cstheme="minorHAnsi"/>
                <w:b/>
                <w:bCs/>
              </w:rPr>
              <w:t>E</w:t>
            </w:r>
            <w:r w:rsidR="004E24FD" w:rsidRPr="004E24FD">
              <w:rPr>
                <w:rFonts w:asciiTheme="minorHAnsi" w:hAnsiTheme="minorHAnsi" w:cstheme="minorHAnsi"/>
                <w:b/>
                <w:bCs/>
              </w:rPr>
              <w:t>ksempler</w:t>
            </w:r>
            <w:r>
              <w:rPr>
                <w:rFonts w:asciiTheme="minorHAnsi" w:hAnsiTheme="minorHAnsi" w:cstheme="minorHAnsi"/>
                <w:b/>
                <w:bCs/>
              </w:rPr>
              <w:t xml:space="preserve"> på</w:t>
            </w:r>
            <w:r w:rsidR="004E24FD" w:rsidRPr="004E24FD">
              <w:rPr>
                <w:rFonts w:asciiTheme="minorHAnsi" w:hAnsiTheme="minorHAnsi" w:cstheme="minorHAnsi"/>
                <w:b/>
                <w:bCs/>
              </w:rPr>
              <w:t>, hvordan frihed og folkestyre kommer til udtryk i klasse</w:t>
            </w:r>
            <w:r>
              <w:rPr>
                <w:rFonts w:asciiTheme="minorHAnsi" w:hAnsiTheme="minorHAnsi" w:cstheme="minorHAnsi"/>
                <w:b/>
                <w:bCs/>
              </w:rPr>
              <w:t>n</w:t>
            </w:r>
            <w:r w:rsidR="004E24FD" w:rsidRPr="004E24FD">
              <w:rPr>
                <w:rFonts w:asciiTheme="minorHAnsi" w:hAnsiTheme="minorHAnsi" w:cstheme="minorHAnsi"/>
                <w:b/>
                <w:bCs/>
              </w:rPr>
              <w:t xml:space="preserve"> som helhed – altså hvordan arbejde</w:t>
            </w:r>
            <w:r>
              <w:rPr>
                <w:rFonts w:asciiTheme="minorHAnsi" w:hAnsiTheme="minorHAnsi" w:cstheme="minorHAnsi"/>
                <w:b/>
                <w:bCs/>
              </w:rPr>
              <w:t>s</w:t>
            </w:r>
            <w:r w:rsidR="004E24FD" w:rsidRPr="004E24FD">
              <w:rPr>
                <w:rFonts w:asciiTheme="minorHAnsi" w:hAnsiTheme="minorHAnsi" w:cstheme="minorHAnsi"/>
                <w:b/>
                <w:bCs/>
              </w:rPr>
              <w:t xml:space="preserve"> d</w:t>
            </w:r>
            <w:r w:rsidR="005841A9">
              <w:rPr>
                <w:rFonts w:asciiTheme="minorHAnsi" w:hAnsiTheme="minorHAnsi" w:cstheme="minorHAnsi"/>
                <w:b/>
                <w:bCs/>
              </w:rPr>
              <w:t>er</w:t>
            </w:r>
            <w:r w:rsidR="004E24FD" w:rsidRPr="004E24FD">
              <w:rPr>
                <w:rFonts w:asciiTheme="minorHAnsi" w:hAnsiTheme="minorHAnsi" w:cstheme="minorHAnsi"/>
                <w:b/>
                <w:bCs/>
              </w:rPr>
              <w:t xml:space="preserve"> med det i en klassesammenhæng, der ikke er fag-faglig og hvilke tegn s</w:t>
            </w:r>
            <w:r w:rsidR="005841A9">
              <w:rPr>
                <w:rFonts w:asciiTheme="minorHAnsi" w:hAnsiTheme="minorHAnsi" w:cstheme="minorHAnsi"/>
                <w:b/>
                <w:bCs/>
              </w:rPr>
              <w:t>es.</w:t>
            </w:r>
          </w:p>
        </w:tc>
      </w:tr>
      <w:tr w:rsidR="00B877F6" w:rsidRPr="00DF51D0" w14:paraId="598A343A" w14:textId="77777777" w:rsidTr="00DE4A3D">
        <w:tc>
          <w:tcPr>
            <w:tcW w:w="10456" w:type="dxa"/>
          </w:tcPr>
          <w:p w14:paraId="4E6D1D34" w14:textId="77777777" w:rsidR="00B877F6" w:rsidRPr="005841A9" w:rsidRDefault="001A2DD1" w:rsidP="005841A9">
            <w:pPr>
              <w:pStyle w:val="Listeafsnit"/>
              <w:numPr>
                <w:ilvl w:val="0"/>
                <w:numId w:val="9"/>
              </w:numPr>
              <w:rPr>
                <w:rFonts w:asciiTheme="minorHAnsi" w:hAnsiTheme="minorHAnsi" w:cstheme="minorHAnsi"/>
              </w:rPr>
            </w:pPr>
            <w:r w:rsidRPr="005841A9">
              <w:rPr>
                <w:rFonts w:asciiTheme="minorHAnsi" w:hAnsiTheme="minorHAnsi" w:cstheme="minorHAnsi"/>
              </w:rPr>
              <w:t>Klassen har i fællesskab udarbejdet en metode til at sikre, at hverdagens udfordringer bliver behandlet og løst i fællesskabet. Det skaber et stort engagement og en lyst til at finde fælles løsninger i klassen.</w:t>
            </w:r>
          </w:p>
          <w:p w14:paraId="26AF7A49" w14:textId="3C35A406" w:rsidR="001A2DD1" w:rsidRPr="005841A9" w:rsidRDefault="001A2DD1" w:rsidP="005841A9">
            <w:pPr>
              <w:pStyle w:val="Listeafsnit"/>
              <w:numPr>
                <w:ilvl w:val="0"/>
                <w:numId w:val="9"/>
              </w:numPr>
              <w:rPr>
                <w:rFonts w:asciiTheme="minorHAnsi" w:hAnsiTheme="minorHAnsi" w:cstheme="minorHAnsi"/>
              </w:rPr>
            </w:pPr>
            <w:r w:rsidRPr="005841A9">
              <w:rPr>
                <w:rFonts w:asciiTheme="minorHAnsi" w:hAnsiTheme="minorHAnsi" w:cstheme="minorHAnsi"/>
              </w:rPr>
              <w:t>Der arbejdes med klassedebatter, hvor eleverne byder anonymt ind med både gode oplevelser og ting, der skal handles på. Eleverne er på skift ordstyrere og løser i fællesskab de givne problemstillinger og sammen glæder sig over det, der lykkes.</w:t>
            </w:r>
          </w:p>
          <w:p w14:paraId="7DB33A47" w14:textId="70E25F7B" w:rsidR="001A2DD1" w:rsidRPr="005841A9" w:rsidRDefault="001A2DD1" w:rsidP="005841A9">
            <w:pPr>
              <w:pStyle w:val="Listeafsnit"/>
              <w:numPr>
                <w:ilvl w:val="0"/>
                <w:numId w:val="9"/>
              </w:numPr>
              <w:rPr>
                <w:rFonts w:asciiTheme="minorHAnsi" w:hAnsiTheme="minorHAnsi" w:cstheme="minorHAnsi"/>
              </w:rPr>
            </w:pPr>
            <w:r w:rsidRPr="005841A9">
              <w:rPr>
                <w:rFonts w:asciiTheme="minorHAnsi" w:hAnsiTheme="minorHAnsi" w:cstheme="minorHAnsi"/>
              </w:rPr>
              <w:t>Der trænes i at alle har en stemme og alle har lov til at komme til orde og sige sin mening. Eleverne skal også lære, at det er frihed under ansvar – altså en bevidsthed om, at den frihed, de har, skal de lære at forvalte godt.</w:t>
            </w:r>
          </w:p>
          <w:p w14:paraId="50FA9697" w14:textId="2D852A5A" w:rsidR="001A2DD1" w:rsidRPr="005841A9" w:rsidRDefault="001A2DD1" w:rsidP="005841A9">
            <w:pPr>
              <w:pStyle w:val="Listeafsnit"/>
              <w:numPr>
                <w:ilvl w:val="0"/>
                <w:numId w:val="9"/>
              </w:numPr>
              <w:rPr>
                <w:rFonts w:asciiTheme="minorHAnsi" w:hAnsiTheme="minorHAnsi" w:cstheme="minorHAnsi"/>
              </w:rPr>
            </w:pPr>
            <w:r w:rsidRPr="005841A9">
              <w:rPr>
                <w:rFonts w:asciiTheme="minorHAnsi" w:hAnsiTheme="minorHAnsi" w:cstheme="minorHAnsi"/>
              </w:rPr>
              <w:t xml:space="preserve">Arbejdet med den pædagogiske målsætning (omsorg, samarbejde, </w:t>
            </w:r>
            <w:proofErr w:type="gramStart"/>
            <w:r w:rsidRPr="005841A9">
              <w:rPr>
                <w:rFonts w:asciiTheme="minorHAnsi" w:hAnsiTheme="minorHAnsi" w:cstheme="minorHAnsi"/>
              </w:rPr>
              <w:t>ansvar..</w:t>
            </w:r>
            <w:proofErr w:type="gramEnd"/>
            <w:r w:rsidRPr="005841A9">
              <w:rPr>
                <w:rFonts w:asciiTheme="minorHAnsi" w:hAnsiTheme="minorHAnsi" w:cstheme="minorHAnsi"/>
              </w:rPr>
              <w:t>) er en stor del af at nå til en forståelse for frihed og folkestyre.</w:t>
            </w:r>
          </w:p>
          <w:p w14:paraId="68B6892C" w14:textId="76217EEF" w:rsidR="001A2DD1" w:rsidRPr="005841A9" w:rsidRDefault="001A2DD1" w:rsidP="005841A9">
            <w:pPr>
              <w:pStyle w:val="Listeafsnit"/>
              <w:numPr>
                <w:ilvl w:val="0"/>
                <w:numId w:val="9"/>
              </w:numPr>
              <w:rPr>
                <w:rFonts w:asciiTheme="minorHAnsi" w:hAnsiTheme="minorHAnsi" w:cstheme="minorHAnsi"/>
              </w:rPr>
            </w:pPr>
            <w:r w:rsidRPr="005841A9">
              <w:rPr>
                <w:rFonts w:asciiTheme="minorHAnsi" w:hAnsiTheme="minorHAnsi" w:cstheme="minorHAnsi"/>
              </w:rPr>
              <w:t>Eleverne lærer frihed og folkestyre i legen, hvor aftaler skal indgås og løsninger findes i fællesskabet. Her er læreren den, der kan vejlede og hjælpe.</w:t>
            </w:r>
          </w:p>
          <w:p w14:paraId="7E0F88F0" w14:textId="512310BE" w:rsidR="001A2DD1" w:rsidRPr="005841A9" w:rsidRDefault="001A2DD1" w:rsidP="005841A9">
            <w:pPr>
              <w:pStyle w:val="Listeafsnit"/>
              <w:numPr>
                <w:ilvl w:val="0"/>
                <w:numId w:val="9"/>
              </w:numPr>
              <w:rPr>
                <w:rFonts w:asciiTheme="minorHAnsi" w:hAnsiTheme="minorHAnsi" w:cstheme="minorHAnsi"/>
              </w:rPr>
            </w:pPr>
            <w:r w:rsidRPr="005841A9">
              <w:rPr>
                <w:rFonts w:asciiTheme="minorHAnsi" w:hAnsiTheme="minorHAnsi" w:cstheme="minorHAnsi"/>
              </w:rPr>
              <w:t>Der bruges megen tid i indskolingen på social træning og hvordan man bedst løser konflikter. Forståelsen af at vi alle indeholder noget godt, selv om vi er meget forskellige, er med til at sikre forståelsen af frihed og fællesskab.</w:t>
            </w:r>
          </w:p>
          <w:p w14:paraId="60167B6F" w14:textId="7ABE9DA8" w:rsidR="001A2DD1" w:rsidRPr="00DF51D0" w:rsidRDefault="001A2DD1" w:rsidP="00DE4A3D">
            <w:pPr>
              <w:rPr>
                <w:rFonts w:asciiTheme="minorHAnsi" w:hAnsiTheme="minorHAnsi" w:cstheme="minorHAnsi"/>
              </w:rPr>
            </w:pPr>
          </w:p>
        </w:tc>
      </w:tr>
    </w:tbl>
    <w:p w14:paraId="0CA47043" w14:textId="34063E8C" w:rsidR="00DF51D0" w:rsidRPr="0074221C" w:rsidRDefault="001A2DD1" w:rsidP="00DF51D0">
      <w:pPr>
        <w:rPr>
          <w:rFonts w:asciiTheme="minorHAnsi" w:hAnsiTheme="minorHAnsi" w:cstheme="minorHAnsi"/>
          <w:i/>
          <w:iCs/>
        </w:rPr>
      </w:pPr>
      <w:r w:rsidRPr="0074221C">
        <w:rPr>
          <w:rFonts w:asciiTheme="minorHAnsi" w:hAnsiTheme="minorHAnsi" w:cstheme="minorHAnsi"/>
          <w:i/>
          <w:iCs/>
        </w:rPr>
        <w:t>Delkonklusion 3: Klasselæreren har et særligt blik for at det enkelte barn skal opleve frihed og medbestemmelse, men også at det skal læres i fællesskabet. Der er forskellige måder at lære det</w:t>
      </w:r>
      <w:r w:rsidR="005841A9" w:rsidRPr="0074221C">
        <w:rPr>
          <w:rFonts w:asciiTheme="minorHAnsi" w:hAnsiTheme="minorHAnsi" w:cstheme="minorHAnsi"/>
          <w:i/>
          <w:iCs/>
        </w:rPr>
        <w:t xml:space="preserve"> på</w:t>
      </w:r>
      <w:r w:rsidRPr="0074221C">
        <w:rPr>
          <w:rFonts w:asciiTheme="minorHAnsi" w:hAnsiTheme="minorHAnsi" w:cstheme="minorHAnsi"/>
          <w:i/>
          <w:iCs/>
        </w:rPr>
        <w:t xml:space="preserve"> og i flere klasser er der i </w:t>
      </w:r>
      <w:r w:rsidR="005841A9" w:rsidRPr="0074221C">
        <w:rPr>
          <w:rFonts w:asciiTheme="minorHAnsi" w:hAnsiTheme="minorHAnsi" w:cstheme="minorHAnsi"/>
          <w:i/>
          <w:iCs/>
        </w:rPr>
        <w:t xml:space="preserve">klassens </w:t>
      </w:r>
      <w:r w:rsidRPr="0074221C">
        <w:rPr>
          <w:rFonts w:asciiTheme="minorHAnsi" w:hAnsiTheme="minorHAnsi" w:cstheme="minorHAnsi"/>
          <w:i/>
          <w:iCs/>
        </w:rPr>
        <w:t>fællesskab udarbejdet fælles rammesætninger for dette.</w:t>
      </w:r>
      <w:r w:rsidR="005841A9" w:rsidRPr="0074221C">
        <w:rPr>
          <w:rFonts w:asciiTheme="minorHAnsi" w:hAnsiTheme="minorHAnsi" w:cstheme="minorHAnsi"/>
          <w:i/>
          <w:iCs/>
        </w:rPr>
        <w:t xml:space="preserve"> Træningen i at sikre alle en stemme og mulighederne i at kunne komme frem til gode løsninger sammen, sker i takt med at eleverne lærer ansvarlighed i netop disse processer.</w:t>
      </w:r>
    </w:p>
    <w:p w14:paraId="49419564" w14:textId="77777777" w:rsidR="00B0438B" w:rsidRPr="00DF51D0" w:rsidRDefault="00B0438B" w:rsidP="00DF51D0">
      <w:pPr>
        <w:rPr>
          <w:rFonts w:asciiTheme="minorHAnsi" w:hAnsiTheme="minorHAnsi" w:cstheme="minorHAnsi"/>
        </w:rPr>
      </w:pPr>
    </w:p>
    <w:p w14:paraId="51743425" w14:textId="44BBD739" w:rsidR="00842004" w:rsidRPr="00DF51D0" w:rsidRDefault="00842004" w:rsidP="00842004">
      <w:pPr>
        <w:rPr>
          <w:rFonts w:asciiTheme="minorHAnsi" w:hAnsiTheme="minorHAnsi" w:cstheme="minorHAnsi"/>
          <w:b/>
          <w:bCs/>
          <w:u w:val="single"/>
        </w:rPr>
      </w:pPr>
      <w:r>
        <w:rPr>
          <w:rFonts w:asciiTheme="minorHAnsi" w:hAnsiTheme="minorHAnsi" w:cstheme="minorHAnsi"/>
          <w:b/>
          <w:bCs/>
          <w:u w:val="single"/>
        </w:rPr>
        <w:t>4</w:t>
      </w:r>
      <w:r w:rsidRPr="00DF51D0">
        <w:rPr>
          <w:rFonts w:asciiTheme="minorHAnsi" w:hAnsiTheme="minorHAnsi" w:cstheme="minorHAnsi"/>
          <w:b/>
          <w:bCs/>
          <w:u w:val="single"/>
        </w:rPr>
        <w:t xml:space="preserve">) </w:t>
      </w:r>
      <w:r w:rsidR="00DD0048">
        <w:rPr>
          <w:rFonts w:asciiTheme="minorHAnsi" w:hAnsiTheme="minorHAnsi" w:cstheme="minorHAnsi"/>
          <w:b/>
          <w:bCs/>
          <w:u w:val="single"/>
        </w:rPr>
        <w:t>I andre opgaver</w:t>
      </w:r>
    </w:p>
    <w:p w14:paraId="72015976" w14:textId="77777777" w:rsidR="00842004" w:rsidRPr="00DF51D0" w:rsidRDefault="00842004" w:rsidP="00842004">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842004" w:rsidRPr="00DF51D0" w14:paraId="6C1296F0" w14:textId="77777777" w:rsidTr="00DE4A3D">
        <w:tc>
          <w:tcPr>
            <w:tcW w:w="10456" w:type="dxa"/>
          </w:tcPr>
          <w:p w14:paraId="38D204E5" w14:textId="45AC2C7C" w:rsidR="00842004" w:rsidRPr="00DF51D0" w:rsidRDefault="00DD0048" w:rsidP="00DD0048">
            <w:pPr>
              <w:rPr>
                <w:rFonts w:asciiTheme="minorHAnsi" w:hAnsiTheme="minorHAnsi" w:cstheme="minorHAnsi"/>
                <w:b/>
                <w:bCs/>
              </w:rPr>
            </w:pPr>
            <w:r w:rsidRPr="00DD0048">
              <w:rPr>
                <w:rFonts w:asciiTheme="minorHAnsi" w:hAnsiTheme="minorHAnsi" w:cstheme="minorHAnsi"/>
                <w:b/>
                <w:bCs/>
              </w:rPr>
              <w:t>Har du andre opgaver, der involverer elever</w:t>
            </w:r>
            <w:r w:rsidR="005E2739">
              <w:rPr>
                <w:rFonts w:asciiTheme="minorHAnsi" w:hAnsiTheme="minorHAnsi" w:cstheme="minorHAnsi"/>
                <w:b/>
                <w:bCs/>
              </w:rPr>
              <w:t>? B</w:t>
            </w:r>
            <w:r w:rsidRPr="00DD0048">
              <w:rPr>
                <w:rFonts w:asciiTheme="minorHAnsi" w:hAnsiTheme="minorHAnsi" w:cstheme="minorHAnsi"/>
                <w:b/>
                <w:bCs/>
              </w:rPr>
              <w:t>eskriv med eksempler kort, hvordan frihed og folkestyre kommer til udtryk der og hvilke tegn, du ser</w:t>
            </w:r>
            <w:r>
              <w:rPr>
                <w:rFonts w:asciiTheme="minorHAnsi" w:hAnsiTheme="minorHAnsi" w:cstheme="minorHAnsi"/>
                <w:b/>
                <w:bCs/>
              </w:rPr>
              <w:t>?</w:t>
            </w:r>
          </w:p>
        </w:tc>
      </w:tr>
      <w:tr w:rsidR="00842004" w:rsidRPr="00DF51D0" w14:paraId="391FA61D" w14:textId="77777777" w:rsidTr="00DE4A3D">
        <w:tc>
          <w:tcPr>
            <w:tcW w:w="10456" w:type="dxa"/>
          </w:tcPr>
          <w:p w14:paraId="321F1046" w14:textId="77777777" w:rsidR="00842004" w:rsidRPr="005841A9" w:rsidRDefault="001A2DD1" w:rsidP="005841A9">
            <w:pPr>
              <w:pStyle w:val="Listeafsnit"/>
              <w:numPr>
                <w:ilvl w:val="0"/>
                <w:numId w:val="10"/>
              </w:numPr>
              <w:rPr>
                <w:rFonts w:asciiTheme="minorHAnsi" w:hAnsiTheme="minorHAnsi" w:cstheme="minorHAnsi"/>
              </w:rPr>
            </w:pPr>
            <w:r w:rsidRPr="005841A9">
              <w:rPr>
                <w:rFonts w:asciiTheme="minorHAnsi" w:hAnsiTheme="minorHAnsi" w:cstheme="minorHAnsi"/>
              </w:rPr>
              <w:t xml:space="preserve">Der kan i klasserne være nogle særlige opgaver, hvor eleverne må tage et særligt ansvar – ex. at fodre fiskene, dukse af, holde klassen ryddelig. I særlige tider – ex. julemåneden, har klassen bestemt i en demokratisk proces, hvordan det skulle være. </w:t>
            </w:r>
          </w:p>
          <w:p w14:paraId="471867A1" w14:textId="5FB086F0" w:rsidR="001A2DD1" w:rsidRPr="005841A9" w:rsidRDefault="001A2DD1" w:rsidP="005841A9">
            <w:pPr>
              <w:pStyle w:val="Listeafsnit"/>
              <w:numPr>
                <w:ilvl w:val="0"/>
                <w:numId w:val="10"/>
              </w:numPr>
              <w:rPr>
                <w:rFonts w:asciiTheme="minorHAnsi" w:hAnsiTheme="minorHAnsi" w:cstheme="minorHAnsi"/>
              </w:rPr>
            </w:pPr>
            <w:r w:rsidRPr="005841A9">
              <w:rPr>
                <w:rFonts w:asciiTheme="minorHAnsi" w:hAnsiTheme="minorHAnsi" w:cstheme="minorHAnsi"/>
              </w:rPr>
              <w:t xml:space="preserve">Der arbejdes specifik </w:t>
            </w:r>
            <w:r w:rsidR="005C61B9">
              <w:rPr>
                <w:rFonts w:asciiTheme="minorHAnsi" w:hAnsiTheme="minorHAnsi" w:cstheme="minorHAnsi"/>
              </w:rPr>
              <w:t>med</w:t>
            </w:r>
            <w:r w:rsidRPr="005841A9">
              <w:rPr>
                <w:rFonts w:asciiTheme="minorHAnsi" w:hAnsiTheme="minorHAnsi" w:cstheme="minorHAnsi"/>
              </w:rPr>
              <w:t xml:space="preserve"> sproget i klassen og mellem eleverne. Klassen er medbestemmende for, hvor sprogbarometeret ligger på ugebasis og klassen drøfter i fællesskab, hvordan det kan blive bedre. </w:t>
            </w:r>
          </w:p>
          <w:p w14:paraId="6B3593C0" w14:textId="0B505C06" w:rsidR="001A2DD1" w:rsidRPr="005841A9" w:rsidRDefault="001A2DD1" w:rsidP="005841A9">
            <w:pPr>
              <w:pStyle w:val="Listeafsnit"/>
              <w:numPr>
                <w:ilvl w:val="0"/>
                <w:numId w:val="10"/>
              </w:numPr>
              <w:rPr>
                <w:rFonts w:asciiTheme="minorHAnsi" w:hAnsiTheme="minorHAnsi" w:cstheme="minorHAnsi"/>
              </w:rPr>
            </w:pPr>
            <w:r w:rsidRPr="005841A9">
              <w:rPr>
                <w:rFonts w:asciiTheme="minorHAnsi" w:hAnsiTheme="minorHAnsi" w:cstheme="minorHAnsi"/>
              </w:rPr>
              <w:t>Elever har re</w:t>
            </w:r>
            <w:r w:rsidR="0074221C">
              <w:rPr>
                <w:rFonts w:asciiTheme="minorHAnsi" w:hAnsiTheme="minorHAnsi" w:cstheme="minorHAnsi"/>
              </w:rPr>
              <w:t>flek</w:t>
            </w:r>
            <w:r w:rsidRPr="005841A9">
              <w:rPr>
                <w:rFonts w:asciiTheme="minorHAnsi" w:hAnsiTheme="minorHAnsi" w:cstheme="minorHAnsi"/>
              </w:rPr>
              <w:t>teret over hjemmeskole-situationen, hvor der har været en større frihed for den enkelte. Det giver anledning til gode drøftelser og eventuelle ændringer (foretagsomhed)</w:t>
            </w:r>
          </w:p>
          <w:p w14:paraId="75643F08" w14:textId="77777777" w:rsidR="001A2DD1" w:rsidRDefault="001A2DD1" w:rsidP="00DE4A3D">
            <w:pPr>
              <w:rPr>
                <w:rFonts w:asciiTheme="minorHAnsi" w:hAnsiTheme="minorHAnsi" w:cstheme="minorHAnsi"/>
              </w:rPr>
            </w:pPr>
          </w:p>
          <w:p w14:paraId="173450DE" w14:textId="40E0C6CE" w:rsidR="001A2DD1" w:rsidRDefault="001A2DD1" w:rsidP="00DE4A3D">
            <w:pPr>
              <w:rPr>
                <w:rFonts w:asciiTheme="minorHAnsi" w:hAnsiTheme="minorHAnsi" w:cstheme="minorHAnsi"/>
              </w:rPr>
            </w:pPr>
            <w:r w:rsidRPr="005841A9">
              <w:rPr>
                <w:rFonts w:asciiTheme="minorHAnsi" w:hAnsiTheme="minorHAnsi" w:cstheme="minorHAnsi"/>
                <w:b/>
                <w:bCs/>
              </w:rPr>
              <w:t>Skolens elevråd</w:t>
            </w:r>
            <w:r>
              <w:rPr>
                <w:rFonts w:asciiTheme="minorHAnsi" w:hAnsiTheme="minorHAnsi" w:cstheme="minorHAnsi"/>
              </w:rPr>
              <w:t xml:space="preserve"> er en væsentlig del af de demokratiske processer og Frihed og Folkestyre. </w:t>
            </w:r>
            <w:r w:rsidR="005841A9">
              <w:rPr>
                <w:rFonts w:asciiTheme="minorHAnsi" w:hAnsiTheme="minorHAnsi" w:cstheme="minorHAnsi"/>
              </w:rPr>
              <w:t xml:space="preserve">Medlemmerne er valgt i de enkelte klasser og der er en kontaktlærer tilknyttet. </w:t>
            </w:r>
            <w:r>
              <w:rPr>
                <w:rFonts w:asciiTheme="minorHAnsi" w:hAnsiTheme="minorHAnsi" w:cstheme="minorHAnsi"/>
              </w:rPr>
              <w:t>Her lærer de fra små klasser om demokratiske processer. På Grindsted Privatskole har Elevrådet</w:t>
            </w:r>
            <w:r w:rsidR="005841A9">
              <w:rPr>
                <w:rFonts w:asciiTheme="minorHAnsi" w:hAnsiTheme="minorHAnsi" w:cstheme="minorHAnsi"/>
              </w:rPr>
              <w:t xml:space="preserve"> i efteråret 2020 </w:t>
            </w:r>
            <w:r>
              <w:rPr>
                <w:rFonts w:asciiTheme="minorHAnsi" w:hAnsiTheme="minorHAnsi" w:cstheme="minorHAnsi"/>
              </w:rPr>
              <w:t xml:space="preserve">været krumtappen i en ny Undervisningsmiljøundersøgelse. Elevrådet har været i en særlig samskabelsesproces i egne klasser, på tværs af klasser og i samarbejde med kontaktlærer og ledelse. Sammen er de kommet frem til det, der er vigtigt at spørge om indenfor de 3 områder (fysiske forhold, psykiske trivsel og læringsmæssig udvikling). Elevrådet har efterfølgende gennemført selve undersøgelsen og samlet besvarelserne. Handleplaner for at imødekomme de ting, der skal ændres, er efterfølgende lagt </w:t>
            </w:r>
            <w:proofErr w:type="spellStart"/>
            <w:r>
              <w:rPr>
                <w:rFonts w:asciiTheme="minorHAnsi" w:hAnsiTheme="minorHAnsi" w:cstheme="minorHAnsi"/>
              </w:rPr>
              <w:t>hhv</w:t>
            </w:r>
            <w:proofErr w:type="spellEnd"/>
            <w:r>
              <w:rPr>
                <w:rFonts w:asciiTheme="minorHAnsi" w:hAnsiTheme="minorHAnsi" w:cstheme="minorHAnsi"/>
              </w:rPr>
              <w:t xml:space="preserve"> hos hhv. skolens serviceleder (det fysiske) og hos lærerne, der sammen med </w:t>
            </w:r>
            <w:r>
              <w:rPr>
                <w:rFonts w:asciiTheme="minorHAnsi" w:hAnsiTheme="minorHAnsi" w:cstheme="minorHAnsi"/>
              </w:rPr>
              <w:lastRenderedPageBreak/>
              <w:t>klasserne udarbejder handleplaner for det psykiske og læringsmæssige. På den måde skabes et ansvar og ejerskab hos alle og elevrådet vil løbende evaluere på handleplanerne.</w:t>
            </w:r>
          </w:p>
          <w:p w14:paraId="2035558C" w14:textId="4D0F055A" w:rsidR="001A2DD1" w:rsidRPr="00DF51D0" w:rsidRDefault="001A2DD1" w:rsidP="00DE4A3D">
            <w:pPr>
              <w:rPr>
                <w:rFonts w:asciiTheme="minorHAnsi" w:hAnsiTheme="minorHAnsi" w:cstheme="minorHAnsi"/>
              </w:rPr>
            </w:pPr>
          </w:p>
        </w:tc>
      </w:tr>
    </w:tbl>
    <w:p w14:paraId="0E34809A" w14:textId="1D9A523C" w:rsidR="00842004" w:rsidRPr="0074221C" w:rsidRDefault="0074221C" w:rsidP="00842004">
      <w:pPr>
        <w:rPr>
          <w:rFonts w:asciiTheme="minorHAnsi" w:hAnsiTheme="minorHAnsi" w:cstheme="minorHAnsi"/>
          <w:i/>
          <w:iCs/>
        </w:rPr>
      </w:pPr>
      <w:r w:rsidRPr="0074221C">
        <w:rPr>
          <w:rFonts w:asciiTheme="minorHAnsi" w:hAnsiTheme="minorHAnsi" w:cstheme="minorHAnsi"/>
          <w:i/>
          <w:iCs/>
        </w:rPr>
        <w:lastRenderedPageBreak/>
        <w:t xml:space="preserve">Delkonklusion 4: Eleverne medinddrages på mange forskellige måder i skolehverdagen. Det kommer tydeligst til udtryk i </w:t>
      </w:r>
      <w:r w:rsidR="005C61B9">
        <w:rPr>
          <w:rFonts w:asciiTheme="minorHAnsi" w:hAnsiTheme="minorHAnsi" w:cstheme="minorHAnsi"/>
          <w:i/>
          <w:iCs/>
        </w:rPr>
        <w:t xml:space="preserve">øvrige initiativer og især i </w:t>
      </w:r>
      <w:r w:rsidRPr="0074221C">
        <w:rPr>
          <w:rFonts w:asciiTheme="minorHAnsi" w:hAnsiTheme="minorHAnsi" w:cstheme="minorHAnsi"/>
          <w:i/>
          <w:iCs/>
        </w:rPr>
        <w:t>elevrådets arbejde, som igen skaber gode processer i klasserne</w:t>
      </w:r>
      <w:r w:rsidR="005C61B9">
        <w:rPr>
          <w:rFonts w:asciiTheme="minorHAnsi" w:hAnsiTheme="minorHAnsi" w:cstheme="minorHAnsi"/>
          <w:i/>
          <w:iCs/>
        </w:rPr>
        <w:t>, hvor eleverne lærer demokratiske processer og at tage ansvar.</w:t>
      </w:r>
    </w:p>
    <w:p w14:paraId="386DC3E6" w14:textId="77777777" w:rsidR="00DF51D0" w:rsidRPr="00DF51D0" w:rsidRDefault="00DF51D0" w:rsidP="00DF51D0">
      <w:pPr>
        <w:rPr>
          <w:rFonts w:asciiTheme="minorHAnsi" w:hAnsiTheme="minorHAnsi" w:cstheme="minorHAnsi"/>
        </w:rPr>
      </w:pPr>
    </w:p>
    <w:p w14:paraId="04DCFCB0" w14:textId="77777777" w:rsidR="005E2739" w:rsidRPr="005E2739" w:rsidRDefault="005E2739" w:rsidP="00DF51D0">
      <w:pPr>
        <w:rPr>
          <w:rFonts w:asciiTheme="minorHAnsi" w:hAnsiTheme="minorHAnsi" w:cstheme="minorHAnsi"/>
          <w:b/>
          <w:bCs/>
        </w:rPr>
      </w:pPr>
      <w:r w:rsidRPr="005E2739">
        <w:rPr>
          <w:rFonts w:asciiTheme="minorHAnsi" w:hAnsiTheme="minorHAnsi" w:cstheme="minorHAnsi"/>
          <w:b/>
          <w:bCs/>
        </w:rPr>
        <w:t xml:space="preserve">5) </w:t>
      </w:r>
      <w:r w:rsidR="00DF51D0" w:rsidRPr="005E2739">
        <w:rPr>
          <w:rFonts w:asciiTheme="minorHAnsi" w:hAnsiTheme="minorHAnsi" w:cstheme="minorHAnsi"/>
          <w:b/>
          <w:bCs/>
        </w:rPr>
        <w:t>Generel vurdering</w:t>
      </w:r>
    </w:p>
    <w:p w14:paraId="3E3053E4" w14:textId="77777777" w:rsidR="005E2739" w:rsidRPr="005E2739" w:rsidRDefault="005E2739" w:rsidP="00DF51D0">
      <w:pPr>
        <w:rPr>
          <w:rFonts w:asciiTheme="minorHAnsi" w:hAnsiTheme="minorHAnsi" w:cstheme="minorHAnsi"/>
          <w:b/>
          <w:bCs/>
        </w:rPr>
      </w:pPr>
    </w:p>
    <w:p w14:paraId="46CC03F8" w14:textId="7C62174E" w:rsidR="00DF51D0" w:rsidRPr="005E2739" w:rsidRDefault="005E2739" w:rsidP="00DF51D0">
      <w:pPr>
        <w:rPr>
          <w:rFonts w:asciiTheme="minorHAnsi" w:hAnsiTheme="minorHAnsi" w:cstheme="minorHAnsi"/>
          <w:b/>
          <w:bCs/>
        </w:rPr>
      </w:pPr>
      <w:r w:rsidRPr="005E2739">
        <w:rPr>
          <w:rFonts w:asciiTheme="minorHAnsi" w:hAnsiTheme="minorHAnsi" w:cstheme="minorHAnsi"/>
          <w:b/>
          <w:bCs/>
        </w:rPr>
        <w:t>H</w:t>
      </w:r>
      <w:r w:rsidR="00DF51D0" w:rsidRPr="005E2739">
        <w:rPr>
          <w:rFonts w:asciiTheme="minorHAnsi" w:hAnsiTheme="minorHAnsi" w:cstheme="minorHAnsi"/>
          <w:b/>
          <w:bCs/>
        </w:rPr>
        <w:t>vordan lykkes vi med at forberede eleverne til frihed og folkestyre? (sæt en streg på linjen)</w:t>
      </w:r>
    </w:p>
    <w:p w14:paraId="1BC11996" w14:textId="77777777" w:rsidR="00DF51D0" w:rsidRPr="00DF51D0" w:rsidRDefault="00DF51D0" w:rsidP="00DF51D0">
      <w:pPr>
        <w:rPr>
          <w:rFonts w:asciiTheme="minorHAnsi" w:hAnsiTheme="minorHAnsi" w:cstheme="minorHAnsi"/>
        </w:rPr>
      </w:pPr>
    </w:p>
    <w:p w14:paraId="59FF56D3" w14:textId="35B9F600" w:rsidR="00DF51D0" w:rsidRPr="00DF51D0" w:rsidRDefault="00DF51D0" w:rsidP="00DF51D0">
      <w:pPr>
        <w:rPr>
          <w:rFonts w:asciiTheme="minorHAnsi" w:hAnsiTheme="minorHAnsi" w:cstheme="minorHAnsi"/>
        </w:rPr>
      </w:pPr>
      <w:r w:rsidRPr="00DF51D0">
        <w:rPr>
          <w:rFonts w:asciiTheme="minorHAnsi" w:hAnsiTheme="minorHAnsi" w:cstheme="minorHAnsi"/>
        </w:rPr>
        <w:t>__</w:t>
      </w:r>
      <w:r w:rsidR="001A2DD1">
        <w:rPr>
          <w:rFonts w:asciiTheme="minorHAnsi" w:hAnsiTheme="minorHAnsi" w:cstheme="minorHAnsi"/>
        </w:rPr>
        <w:t>ll</w:t>
      </w:r>
      <w:r w:rsidRPr="00DF51D0">
        <w:rPr>
          <w:rFonts w:asciiTheme="minorHAnsi" w:hAnsiTheme="minorHAnsi" w:cstheme="minorHAnsi"/>
        </w:rPr>
        <w:t>_</w:t>
      </w:r>
      <w:r w:rsidR="001A2DD1">
        <w:rPr>
          <w:rFonts w:asciiTheme="minorHAnsi" w:hAnsiTheme="minorHAnsi" w:cstheme="minorHAnsi"/>
        </w:rPr>
        <w:t>ll</w:t>
      </w:r>
      <w:r w:rsidRPr="00DF51D0">
        <w:rPr>
          <w:rFonts w:asciiTheme="minorHAnsi" w:hAnsiTheme="minorHAnsi" w:cstheme="minorHAnsi"/>
        </w:rPr>
        <w:t>__</w:t>
      </w:r>
      <w:r w:rsidR="00443E5D">
        <w:rPr>
          <w:rFonts w:asciiTheme="minorHAnsi" w:hAnsiTheme="minorHAnsi" w:cstheme="minorHAnsi"/>
        </w:rPr>
        <w:t>l</w:t>
      </w:r>
      <w:r w:rsidRPr="00DF51D0">
        <w:rPr>
          <w:rFonts w:asciiTheme="minorHAnsi" w:hAnsiTheme="minorHAnsi" w:cstheme="minorHAnsi"/>
        </w:rPr>
        <w:t>_</w:t>
      </w:r>
      <w:r w:rsidR="0074221C">
        <w:rPr>
          <w:rFonts w:asciiTheme="minorHAnsi" w:hAnsiTheme="minorHAnsi" w:cstheme="minorHAnsi"/>
        </w:rPr>
        <w:t>l</w:t>
      </w:r>
      <w:r w:rsidRPr="00DF51D0">
        <w:rPr>
          <w:rFonts w:asciiTheme="minorHAnsi" w:hAnsiTheme="minorHAnsi" w:cstheme="minorHAnsi"/>
        </w:rPr>
        <w:t>____</w:t>
      </w:r>
      <w:r w:rsidR="001A2DD1">
        <w:rPr>
          <w:rFonts w:asciiTheme="minorHAnsi" w:hAnsiTheme="minorHAnsi" w:cstheme="minorHAnsi"/>
        </w:rPr>
        <w:t>ll</w:t>
      </w:r>
      <w:r w:rsidRPr="00DF51D0">
        <w:rPr>
          <w:rFonts w:asciiTheme="minorHAnsi" w:hAnsiTheme="minorHAnsi" w:cstheme="minorHAnsi"/>
        </w:rPr>
        <w:t>__</w:t>
      </w:r>
      <w:r w:rsidR="001A2DD1">
        <w:rPr>
          <w:rFonts w:asciiTheme="minorHAnsi" w:hAnsiTheme="minorHAnsi" w:cstheme="minorHAnsi"/>
        </w:rPr>
        <w:t>ll</w:t>
      </w:r>
      <w:r w:rsidRPr="00DF51D0">
        <w:rPr>
          <w:rFonts w:asciiTheme="minorHAnsi" w:hAnsiTheme="minorHAnsi" w:cstheme="minorHAnsi"/>
        </w:rPr>
        <w:t>_</w:t>
      </w:r>
      <w:r w:rsidR="001A2DD1">
        <w:rPr>
          <w:rFonts w:asciiTheme="minorHAnsi" w:hAnsiTheme="minorHAnsi" w:cstheme="minorHAnsi"/>
        </w:rPr>
        <w:t>l</w:t>
      </w:r>
      <w:r w:rsidRPr="00DF51D0">
        <w:rPr>
          <w:rFonts w:asciiTheme="minorHAnsi" w:hAnsiTheme="minorHAnsi" w:cstheme="minorHAnsi"/>
        </w:rPr>
        <w:t>_</w:t>
      </w:r>
      <w:r w:rsidR="001A2DD1">
        <w:rPr>
          <w:rFonts w:asciiTheme="minorHAnsi" w:hAnsiTheme="minorHAnsi" w:cstheme="minorHAnsi"/>
        </w:rPr>
        <w:t>ll</w:t>
      </w:r>
      <w:r w:rsidRPr="00DF51D0">
        <w:rPr>
          <w:rFonts w:asciiTheme="minorHAnsi" w:hAnsiTheme="minorHAnsi" w:cstheme="minorHAnsi"/>
        </w:rPr>
        <w:t>__________________________________</w:t>
      </w:r>
      <w:r w:rsidR="005C61B9">
        <w:rPr>
          <w:rFonts w:asciiTheme="minorHAnsi" w:hAnsiTheme="minorHAnsi" w:cstheme="minorHAnsi"/>
        </w:rPr>
        <w:t>________</w:t>
      </w:r>
      <w:r w:rsidRPr="00DF51D0">
        <w:rPr>
          <w:rFonts w:asciiTheme="minorHAnsi" w:hAnsiTheme="minorHAnsi" w:cstheme="minorHAnsi"/>
        </w:rPr>
        <w:t>_____________</w:t>
      </w:r>
    </w:p>
    <w:p w14:paraId="33B2B37F" w14:textId="00F8E47B" w:rsidR="00DF51D0" w:rsidRPr="00DF51D0" w:rsidRDefault="00DF51D0" w:rsidP="00DF51D0">
      <w:pPr>
        <w:rPr>
          <w:rFonts w:asciiTheme="minorHAnsi" w:hAnsiTheme="minorHAnsi" w:cstheme="minorHAnsi"/>
        </w:rPr>
      </w:pPr>
      <w:r w:rsidRPr="00DF51D0">
        <w:rPr>
          <w:rFonts w:asciiTheme="minorHAnsi" w:hAnsiTheme="minorHAnsi" w:cstheme="minorHAnsi"/>
        </w:rPr>
        <w:t>Lykkes godt</w:t>
      </w:r>
      <w:r w:rsidRPr="00DF51D0">
        <w:rPr>
          <w:rFonts w:asciiTheme="minorHAnsi" w:hAnsiTheme="minorHAnsi" w:cstheme="minorHAnsi"/>
        </w:rPr>
        <w:tab/>
      </w:r>
      <w:r w:rsidRPr="00DF51D0">
        <w:rPr>
          <w:rFonts w:asciiTheme="minorHAnsi" w:hAnsiTheme="minorHAnsi" w:cstheme="minorHAnsi"/>
        </w:rPr>
        <w:tab/>
      </w:r>
      <w:r w:rsidRPr="00DF51D0">
        <w:rPr>
          <w:rFonts w:asciiTheme="minorHAnsi" w:hAnsiTheme="minorHAnsi" w:cstheme="minorHAnsi"/>
        </w:rPr>
        <w:tab/>
      </w:r>
      <w:r w:rsidRPr="00DF51D0">
        <w:rPr>
          <w:rFonts w:asciiTheme="minorHAnsi" w:hAnsiTheme="minorHAnsi" w:cstheme="minorHAnsi"/>
        </w:rPr>
        <w:tab/>
      </w:r>
      <w:r w:rsidRPr="00DF51D0">
        <w:rPr>
          <w:rFonts w:asciiTheme="minorHAnsi" w:hAnsiTheme="minorHAnsi" w:cstheme="minorHAnsi"/>
        </w:rPr>
        <w:tab/>
      </w:r>
      <w:r w:rsidR="005C61B9">
        <w:rPr>
          <w:rFonts w:asciiTheme="minorHAnsi" w:hAnsiTheme="minorHAnsi" w:cstheme="minorHAnsi"/>
        </w:rPr>
        <w:t xml:space="preserve">                  </w:t>
      </w:r>
      <w:r w:rsidRPr="00DF51D0">
        <w:rPr>
          <w:rFonts w:asciiTheme="minorHAnsi" w:hAnsiTheme="minorHAnsi" w:cstheme="minorHAnsi"/>
        </w:rPr>
        <w:t>lykkes mindre godt</w:t>
      </w:r>
    </w:p>
    <w:p w14:paraId="1AB9035E" w14:textId="77777777" w:rsidR="00134C51" w:rsidRDefault="00134C51" w:rsidP="00B0438B">
      <w:pPr>
        <w:rPr>
          <w:rFonts w:asciiTheme="minorHAnsi" w:hAnsiTheme="minorHAnsi" w:cstheme="minorHAnsi"/>
          <w:b/>
          <w:bCs/>
          <w:u w:val="single"/>
        </w:rPr>
      </w:pPr>
    </w:p>
    <w:p w14:paraId="599894C4" w14:textId="159315AD" w:rsidR="00B0438B" w:rsidRPr="00DF51D0" w:rsidRDefault="00B0438B" w:rsidP="00B0438B">
      <w:pPr>
        <w:rPr>
          <w:rFonts w:asciiTheme="minorHAnsi" w:hAnsiTheme="minorHAnsi" w:cstheme="minorHAnsi"/>
          <w:b/>
          <w:bCs/>
          <w:u w:val="single"/>
        </w:rPr>
      </w:pPr>
      <w:r>
        <w:rPr>
          <w:rFonts w:asciiTheme="minorHAnsi" w:hAnsiTheme="minorHAnsi" w:cstheme="minorHAnsi"/>
          <w:b/>
          <w:bCs/>
          <w:u w:val="single"/>
        </w:rPr>
        <w:t>6</w:t>
      </w:r>
      <w:r w:rsidRPr="00DF51D0">
        <w:rPr>
          <w:rFonts w:asciiTheme="minorHAnsi" w:hAnsiTheme="minorHAnsi" w:cstheme="minorHAnsi"/>
          <w:b/>
          <w:bCs/>
          <w:u w:val="single"/>
        </w:rPr>
        <w:t xml:space="preserve">) </w:t>
      </w:r>
      <w:r w:rsidR="005C61B9">
        <w:rPr>
          <w:rFonts w:asciiTheme="minorHAnsi" w:hAnsiTheme="minorHAnsi" w:cstheme="minorHAnsi"/>
          <w:b/>
          <w:bCs/>
          <w:u w:val="single"/>
        </w:rPr>
        <w:t>At blive endnu bedre til at arbejde med Frihed og Folkestyre i skolen.</w:t>
      </w:r>
    </w:p>
    <w:p w14:paraId="4D8FFB65" w14:textId="77777777" w:rsidR="00B0438B" w:rsidRPr="00DF51D0" w:rsidRDefault="00B0438B" w:rsidP="00B0438B">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B0438B" w:rsidRPr="00DF51D0" w14:paraId="11DB3FEB" w14:textId="77777777" w:rsidTr="00DE4A3D">
        <w:tc>
          <w:tcPr>
            <w:tcW w:w="10456" w:type="dxa"/>
          </w:tcPr>
          <w:p w14:paraId="27AC2384" w14:textId="5268CAE5" w:rsidR="00B0438B" w:rsidRPr="00DF51D0" w:rsidRDefault="00B0438B" w:rsidP="00DE4A3D">
            <w:pPr>
              <w:rPr>
                <w:rFonts w:asciiTheme="minorHAnsi" w:hAnsiTheme="minorHAnsi" w:cstheme="minorHAnsi"/>
                <w:b/>
                <w:bCs/>
              </w:rPr>
            </w:pPr>
            <w:r w:rsidRPr="00B0438B">
              <w:rPr>
                <w:rFonts w:asciiTheme="minorHAnsi" w:hAnsiTheme="minorHAnsi" w:cstheme="minorHAnsi"/>
                <w:b/>
                <w:bCs/>
              </w:rPr>
              <w:t xml:space="preserve">Hvordan kunne vi, som skole, blive endnu bedre til at sikre elevens engagement og forståelse af frihed og folkestyre? </w:t>
            </w:r>
          </w:p>
        </w:tc>
      </w:tr>
      <w:tr w:rsidR="00B0438B" w:rsidRPr="00DF51D0" w14:paraId="7EBECF8F" w14:textId="77777777" w:rsidTr="00DE4A3D">
        <w:tc>
          <w:tcPr>
            <w:tcW w:w="10456" w:type="dxa"/>
          </w:tcPr>
          <w:p w14:paraId="30AA724A" w14:textId="77777777" w:rsidR="00B0438B"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Opkvalificering af elevrådet til aktivt at tage del i flere processer</w:t>
            </w:r>
          </w:p>
          <w:p w14:paraId="7B4A5C3F" w14:textId="77777777"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Give eleverne større ansvar i hverdagen</w:t>
            </w:r>
          </w:p>
          <w:p w14:paraId="5A70E6E6" w14:textId="77777777"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Vise eleverne tillid til, at de gør deres bedste</w:t>
            </w:r>
          </w:p>
          <w:p w14:paraId="10360248" w14:textId="4A61A679" w:rsidR="00443E5D"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Inddrage eleverne i endnu større grad</w:t>
            </w:r>
          </w:p>
          <w:p w14:paraId="1F3C4634" w14:textId="1345E7AD" w:rsidR="005C61B9" w:rsidRPr="00C05FD1" w:rsidRDefault="005C61B9" w:rsidP="00C05FD1">
            <w:pPr>
              <w:pStyle w:val="Listeafsnit"/>
              <w:numPr>
                <w:ilvl w:val="0"/>
                <w:numId w:val="6"/>
              </w:numPr>
              <w:rPr>
                <w:rFonts w:asciiTheme="minorHAnsi" w:hAnsiTheme="minorHAnsi" w:cstheme="minorHAnsi"/>
              </w:rPr>
            </w:pPr>
            <w:r>
              <w:rPr>
                <w:rFonts w:asciiTheme="minorHAnsi" w:hAnsiTheme="minorHAnsi" w:cstheme="minorHAnsi"/>
              </w:rPr>
              <w:t>At bruge Vækstmodellen i dialoger, da den involverer alle parter og skaber et medansvar hos alle for at finde gode løsninger og muligheder.</w:t>
            </w:r>
          </w:p>
          <w:p w14:paraId="3FDA5389" w14:textId="77777777"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Lade eleverne være endnu mere medbestemmende, da det giver engagement.</w:t>
            </w:r>
          </w:p>
          <w:p w14:paraId="0CDFE0B0" w14:textId="77777777"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Fastholde vores intention om at eleverne er medbestemmende og integrere dem i overvejelser om deres trivsel – både læringsmæssigt og socialt.</w:t>
            </w:r>
          </w:p>
          <w:p w14:paraId="4B99712F" w14:textId="77777777"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At Frihed og Folkestyre er med i alle fag</w:t>
            </w:r>
          </w:p>
          <w:p w14:paraId="46A85190" w14:textId="02B38009"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Jeg synes, at vi har en god skole med et godt værdigrundlag og engagement i hele det pædagogiske personale.</w:t>
            </w:r>
          </w:p>
          <w:p w14:paraId="57F3EEC4" w14:textId="46B35B66"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Når Corona t</w:t>
            </w:r>
            <w:r w:rsidR="005C61B9">
              <w:rPr>
                <w:rFonts w:asciiTheme="minorHAnsi" w:hAnsiTheme="minorHAnsi" w:cstheme="minorHAnsi"/>
              </w:rPr>
              <w:t>i</w:t>
            </w:r>
            <w:r w:rsidRPr="00C05FD1">
              <w:rPr>
                <w:rFonts w:asciiTheme="minorHAnsi" w:hAnsiTheme="minorHAnsi" w:cstheme="minorHAnsi"/>
              </w:rPr>
              <w:t>llader det: flere events, klubtilbud og forskellige valgfag, der giver eleverne reelle valg.</w:t>
            </w:r>
          </w:p>
          <w:p w14:paraId="1B173C59" w14:textId="77777777"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Inddragelse af forældrene.</w:t>
            </w:r>
          </w:p>
          <w:p w14:paraId="53EE6C85" w14:textId="77777777" w:rsidR="00443E5D" w:rsidRPr="00C05FD1" w:rsidRDefault="00443E5D" w:rsidP="00C05FD1">
            <w:pPr>
              <w:pStyle w:val="Listeafsnit"/>
              <w:numPr>
                <w:ilvl w:val="0"/>
                <w:numId w:val="6"/>
              </w:numPr>
              <w:rPr>
                <w:rFonts w:asciiTheme="minorHAnsi" w:hAnsiTheme="minorHAnsi" w:cstheme="minorHAnsi"/>
              </w:rPr>
            </w:pPr>
            <w:r w:rsidRPr="00C05FD1">
              <w:rPr>
                <w:rFonts w:asciiTheme="minorHAnsi" w:hAnsiTheme="minorHAnsi" w:cstheme="minorHAnsi"/>
              </w:rPr>
              <w:t>At vi i indskolingen får et større fokus på det enkelte barns ansvar i fællesskaber. For mange børn bliver små ”politibetjente” og fokuserer på det, andre gør forkert, men ser ikke egen rolle. Et større forældreengagement kan være med til at hjælpe børnene til at kunne indgå i sunde fællesskaber.</w:t>
            </w:r>
          </w:p>
          <w:p w14:paraId="232FE05B" w14:textId="1B23AEA5" w:rsidR="00C05FD1" w:rsidRPr="00C05FD1" w:rsidRDefault="00C05FD1" w:rsidP="00C05FD1">
            <w:pPr>
              <w:pStyle w:val="Listeafsnit"/>
              <w:numPr>
                <w:ilvl w:val="0"/>
                <w:numId w:val="6"/>
              </w:numPr>
              <w:rPr>
                <w:rFonts w:asciiTheme="minorHAnsi" w:hAnsiTheme="minorHAnsi" w:cstheme="minorHAnsi"/>
              </w:rPr>
            </w:pPr>
            <w:r w:rsidRPr="00C05FD1">
              <w:rPr>
                <w:rFonts w:asciiTheme="minorHAnsi" w:hAnsiTheme="minorHAnsi" w:cstheme="minorHAnsi"/>
              </w:rPr>
              <w:t>At samskabelsesprocesserne med eleverne får endnu større vægt, så resultaterne ikke står i vejen for kreativitet og engagement.</w:t>
            </w:r>
          </w:p>
        </w:tc>
      </w:tr>
    </w:tbl>
    <w:p w14:paraId="2F7CFB66" w14:textId="77777777" w:rsidR="00DF51D0" w:rsidRPr="00DF51D0" w:rsidRDefault="00DF51D0" w:rsidP="00DF51D0">
      <w:pPr>
        <w:rPr>
          <w:rFonts w:asciiTheme="minorHAnsi" w:hAnsiTheme="minorHAnsi" w:cstheme="minorHAnsi"/>
        </w:rPr>
      </w:pPr>
    </w:p>
    <w:p w14:paraId="4E4BEF88" w14:textId="77777777" w:rsidR="00443E5D" w:rsidRPr="005C61B9" w:rsidRDefault="00443E5D" w:rsidP="00443E5D">
      <w:pPr>
        <w:rPr>
          <w:rFonts w:asciiTheme="minorHAnsi" w:hAnsiTheme="minorHAnsi" w:cstheme="minorHAnsi"/>
          <w:b/>
          <w:bCs/>
          <w:u w:val="single"/>
        </w:rPr>
      </w:pPr>
      <w:r w:rsidRPr="005C61B9">
        <w:rPr>
          <w:rFonts w:asciiTheme="minorHAnsi" w:hAnsiTheme="minorHAnsi" w:cstheme="minorHAnsi"/>
          <w:b/>
          <w:bCs/>
          <w:u w:val="single"/>
        </w:rPr>
        <w:t xml:space="preserve">Samlet konklusion: </w:t>
      </w:r>
    </w:p>
    <w:p w14:paraId="64548039" w14:textId="423019FC" w:rsidR="005841A9" w:rsidRPr="005C61B9" w:rsidRDefault="00443E5D" w:rsidP="00443E5D">
      <w:pPr>
        <w:rPr>
          <w:rFonts w:asciiTheme="minorHAnsi" w:hAnsiTheme="minorHAnsi" w:cstheme="minorHAnsi"/>
          <w:i/>
          <w:iCs/>
        </w:rPr>
      </w:pPr>
      <w:r w:rsidRPr="005C61B9">
        <w:rPr>
          <w:rFonts w:asciiTheme="minorHAnsi" w:hAnsiTheme="minorHAnsi" w:cstheme="minorHAnsi"/>
          <w:i/>
          <w:iCs/>
        </w:rPr>
        <w:t>D</w:t>
      </w:r>
      <w:r w:rsidR="005C61B9">
        <w:rPr>
          <w:rFonts w:asciiTheme="minorHAnsi" w:hAnsiTheme="minorHAnsi" w:cstheme="minorHAnsi"/>
          <w:i/>
          <w:iCs/>
        </w:rPr>
        <w:t>et</w:t>
      </w:r>
      <w:r w:rsidRPr="005C61B9">
        <w:rPr>
          <w:rFonts w:asciiTheme="minorHAnsi" w:hAnsiTheme="minorHAnsi" w:cstheme="minorHAnsi"/>
          <w:i/>
          <w:iCs/>
        </w:rPr>
        <w:t xml:space="preserve"> er en generel vurdering fra lærerne</w:t>
      </w:r>
      <w:r w:rsidR="005C61B9">
        <w:rPr>
          <w:rFonts w:asciiTheme="minorHAnsi" w:hAnsiTheme="minorHAnsi" w:cstheme="minorHAnsi"/>
          <w:i/>
          <w:iCs/>
        </w:rPr>
        <w:t xml:space="preserve"> og ledelsen</w:t>
      </w:r>
      <w:r w:rsidRPr="005C61B9">
        <w:rPr>
          <w:rFonts w:asciiTheme="minorHAnsi" w:hAnsiTheme="minorHAnsi" w:cstheme="minorHAnsi"/>
          <w:i/>
          <w:iCs/>
        </w:rPr>
        <w:t>, at arbejdet med frihed og folkestyre er i fokus og der er gode tegne på, at det lykkes</w:t>
      </w:r>
      <w:r w:rsidR="005C61B9">
        <w:rPr>
          <w:rFonts w:asciiTheme="minorHAnsi" w:hAnsiTheme="minorHAnsi" w:cstheme="minorHAnsi"/>
          <w:i/>
          <w:iCs/>
        </w:rPr>
        <w:t xml:space="preserve"> i skolens hverdag</w:t>
      </w:r>
      <w:r w:rsidRPr="005C61B9">
        <w:rPr>
          <w:rFonts w:asciiTheme="minorHAnsi" w:hAnsiTheme="minorHAnsi" w:cstheme="minorHAnsi"/>
          <w:i/>
          <w:iCs/>
        </w:rPr>
        <w:t xml:space="preserve">. </w:t>
      </w:r>
      <w:r w:rsidR="005841A9" w:rsidRPr="005C61B9">
        <w:rPr>
          <w:rFonts w:asciiTheme="minorHAnsi" w:hAnsiTheme="minorHAnsi" w:cstheme="minorHAnsi"/>
          <w:i/>
          <w:iCs/>
        </w:rPr>
        <w:t xml:space="preserve">Det er integreret i mange forskellige sammenhænge på skolen: i undervisningen, i klassens sociale fællesskaber og i det formelle forum forankret i Elevrådet. </w:t>
      </w:r>
      <w:r w:rsidRPr="005C61B9">
        <w:rPr>
          <w:rFonts w:asciiTheme="minorHAnsi" w:hAnsiTheme="minorHAnsi" w:cstheme="minorHAnsi"/>
          <w:i/>
          <w:iCs/>
        </w:rPr>
        <w:t xml:space="preserve">Frihed og Folkestyre er noget, der til enhver tid skal kunne drøftes og være til stede i hverdagen på skolen. </w:t>
      </w:r>
      <w:r w:rsidR="005841A9" w:rsidRPr="005C61B9">
        <w:rPr>
          <w:rFonts w:asciiTheme="minorHAnsi" w:hAnsiTheme="minorHAnsi" w:cstheme="minorHAnsi"/>
          <w:i/>
          <w:iCs/>
        </w:rPr>
        <w:t xml:space="preserve">Vi oplever, at eleverne i stigende grad bliver medansvarlige i disse processer. </w:t>
      </w:r>
    </w:p>
    <w:p w14:paraId="523104E1" w14:textId="7BD5A5D8" w:rsidR="00443E5D" w:rsidRDefault="005841A9" w:rsidP="00443E5D">
      <w:pPr>
        <w:rPr>
          <w:rFonts w:asciiTheme="minorHAnsi" w:hAnsiTheme="minorHAnsi" w:cstheme="minorHAnsi"/>
          <w:i/>
          <w:iCs/>
        </w:rPr>
      </w:pPr>
      <w:r w:rsidRPr="005C61B9">
        <w:rPr>
          <w:rFonts w:asciiTheme="minorHAnsi" w:hAnsiTheme="minorHAnsi" w:cstheme="minorHAnsi"/>
          <w:i/>
          <w:iCs/>
        </w:rPr>
        <w:t>Vi kan dog – og skal kunne – altid blive bedre til dette. Netop essensen i frihed og folkestyre er netop, at det til enhver tid skal kunne drøftes og udfordres i demokratiske processer.</w:t>
      </w:r>
    </w:p>
    <w:p w14:paraId="4E48530B" w14:textId="47A6A556" w:rsidR="005C61B9" w:rsidRDefault="005C61B9" w:rsidP="00443E5D">
      <w:pPr>
        <w:rPr>
          <w:rFonts w:asciiTheme="minorHAnsi" w:hAnsiTheme="minorHAnsi" w:cstheme="minorHAnsi"/>
          <w:i/>
          <w:iCs/>
        </w:rPr>
      </w:pPr>
    </w:p>
    <w:p w14:paraId="5F21B400" w14:textId="3E958E14" w:rsidR="005C61B9" w:rsidRPr="005C61B9" w:rsidRDefault="005C61B9" w:rsidP="00443E5D">
      <w:pPr>
        <w:rPr>
          <w:rFonts w:asciiTheme="minorHAnsi" w:hAnsiTheme="minorHAnsi" w:cstheme="minorHAnsi"/>
          <w:i/>
          <w:iCs/>
        </w:rPr>
      </w:pPr>
      <w:r>
        <w:rPr>
          <w:rFonts w:asciiTheme="minorHAnsi" w:hAnsiTheme="minorHAnsi" w:cstheme="minorHAnsi"/>
          <w:i/>
          <w:iCs/>
        </w:rPr>
        <w:t xml:space="preserve">Skolen er meget bevidste om at barnets stemme skal høres og tages alvorligt. </w:t>
      </w:r>
    </w:p>
    <w:p w14:paraId="45D2FF27" w14:textId="77777777" w:rsidR="005841A9" w:rsidRPr="005C61B9" w:rsidRDefault="005841A9" w:rsidP="00443E5D">
      <w:pPr>
        <w:rPr>
          <w:rFonts w:asciiTheme="minorHAnsi" w:hAnsiTheme="minorHAnsi" w:cstheme="minorHAnsi"/>
          <w:i/>
          <w:iCs/>
        </w:rPr>
      </w:pPr>
    </w:p>
    <w:p w14:paraId="3D9508BA" w14:textId="18890C09" w:rsidR="00443E5D" w:rsidRPr="005C61B9" w:rsidRDefault="00443E5D" w:rsidP="00443E5D">
      <w:pPr>
        <w:rPr>
          <w:rFonts w:asciiTheme="minorHAnsi" w:hAnsiTheme="minorHAnsi" w:cstheme="minorHAnsi"/>
          <w:i/>
          <w:iCs/>
        </w:rPr>
      </w:pPr>
      <w:r w:rsidRPr="005C61B9">
        <w:rPr>
          <w:rFonts w:asciiTheme="minorHAnsi" w:hAnsiTheme="minorHAnsi" w:cstheme="minorHAnsi"/>
          <w:i/>
          <w:iCs/>
        </w:rPr>
        <w:t xml:space="preserve">Som en skole i Billund Kommune, er vi med i de processer, som Capitol of </w:t>
      </w:r>
      <w:proofErr w:type="spellStart"/>
      <w:r w:rsidRPr="005C61B9">
        <w:rPr>
          <w:rFonts w:asciiTheme="minorHAnsi" w:hAnsiTheme="minorHAnsi" w:cstheme="minorHAnsi"/>
          <w:i/>
          <w:iCs/>
        </w:rPr>
        <w:t>Children</w:t>
      </w:r>
      <w:proofErr w:type="spellEnd"/>
      <w:r w:rsidRPr="005C61B9">
        <w:rPr>
          <w:rFonts w:asciiTheme="minorHAnsi" w:hAnsiTheme="minorHAnsi" w:cstheme="minorHAnsi"/>
          <w:i/>
          <w:iCs/>
        </w:rPr>
        <w:t xml:space="preserve"> (</w:t>
      </w:r>
      <w:proofErr w:type="spellStart"/>
      <w:r w:rsidRPr="005C61B9">
        <w:rPr>
          <w:rFonts w:asciiTheme="minorHAnsi" w:hAnsiTheme="minorHAnsi" w:cstheme="minorHAnsi"/>
          <w:i/>
          <w:iCs/>
        </w:rPr>
        <w:t>CoC</w:t>
      </w:r>
      <w:proofErr w:type="spellEnd"/>
      <w:r w:rsidRPr="005C61B9">
        <w:rPr>
          <w:rFonts w:asciiTheme="minorHAnsi" w:hAnsiTheme="minorHAnsi" w:cstheme="minorHAnsi"/>
          <w:i/>
          <w:iCs/>
        </w:rPr>
        <w:t xml:space="preserve"> </w:t>
      </w:r>
      <w:proofErr w:type="spellStart"/>
      <w:r w:rsidRPr="005C61B9">
        <w:rPr>
          <w:rFonts w:asciiTheme="minorHAnsi" w:hAnsiTheme="minorHAnsi" w:cstheme="minorHAnsi"/>
          <w:i/>
          <w:iCs/>
        </w:rPr>
        <w:t>Playful</w:t>
      </w:r>
      <w:proofErr w:type="spellEnd"/>
      <w:r w:rsidRPr="005C61B9">
        <w:rPr>
          <w:rFonts w:asciiTheme="minorHAnsi" w:hAnsiTheme="minorHAnsi" w:cstheme="minorHAnsi"/>
          <w:i/>
          <w:iCs/>
        </w:rPr>
        <w:t xml:space="preserve"> Learning) udfordrer os på. Her er samskabelse med eleverne et væsentligt omdrejningspunkt. Derudover </w:t>
      </w:r>
      <w:r w:rsidR="005841A9" w:rsidRPr="005C61B9">
        <w:rPr>
          <w:rFonts w:asciiTheme="minorHAnsi" w:hAnsiTheme="minorHAnsi" w:cstheme="minorHAnsi"/>
          <w:i/>
          <w:iCs/>
        </w:rPr>
        <w:t>ha</w:t>
      </w:r>
      <w:r w:rsidRPr="005C61B9">
        <w:rPr>
          <w:rFonts w:asciiTheme="minorHAnsi" w:hAnsiTheme="minorHAnsi" w:cstheme="minorHAnsi"/>
          <w:i/>
          <w:iCs/>
        </w:rPr>
        <w:t xml:space="preserve">r et fokus på </w:t>
      </w:r>
      <w:proofErr w:type="spellStart"/>
      <w:r w:rsidRPr="005C61B9">
        <w:rPr>
          <w:rFonts w:asciiTheme="minorHAnsi" w:hAnsiTheme="minorHAnsi" w:cstheme="minorHAnsi"/>
          <w:i/>
          <w:iCs/>
        </w:rPr>
        <w:t>FNs</w:t>
      </w:r>
      <w:proofErr w:type="spellEnd"/>
      <w:r w:rsidRPr="005C61B9">
        <w:rPr>
          <w:rFonts w:asciiTheme="minorHAnsi" w:hAnsiTheme="minorHAnsi" w:cstheme="minorHAnsi"/>
          <w:i/>
          <w:iCs/>
        </w:rPr>
        <w:t xml:space="preserve"> Børnekonvention og Verdensmålene yderligere styrket dette fokus. Vi ser, hvordan arbejdet med disse 3 skærper opmærksomheden på netop Frihed og Folkestyre. </w:t>
      </w:r>
    </w:p>
    <w:p w14:paraId="5C9F6DD7" w14:textId="251EEE0C" w:rsidR="005841A9" w:rsidRPr="005C61B9" w:rsidRDefault="005841A9" w:rsidP="00443E5D">
      <w:pPr>
        <w:rPr>
          <w:rFonts w:asciiTheme="minorHAnsi" w:hAnsiTheme="minorHAnsi" w:cstheme="minorHAnsi"/>
          <w:i/>
          <w:iCs/>
        </w:rPr>
      </w:pPr>
    </w:p>
    <w:p w14:paraId="7654B0F4" w14:textId="77777777" w:rsidR="005C61B9" w:rsidRDefault="0074221C" w:rsidP="00443E5D">
      <w:pPr>
        <w:rPr>
          <w:rFonts w:asciiTheme="minorHAnsi" w:hAnsiTheme="minorHAnsi" w:cstheme="minorHAnsi"/>
          <w:i/>
          <w:iCs/>
        </w:rPr>
      </w:pPr>
      <w:r w:rsidRPr="005C61B9">
        <w:rPr>
          <w:rFonts w:asciiTheme="minorHAnsi" w:hAnsiTheme="minorHAnsi" w:cstheme="minorHAnsi"/>
          <w:i/>
          <w:iCs/>
        </w:rPr>
        <w:t xml:space="preserve">At have elevrådet som primus motor i selve undervisningsmiljøundersøgelsen har været en meget god og givtig proces – ikke mindst i forberedelsen af eleverne til af Frihed og Folkestyre. </w:t>
      </w:r>
      <w:r w:rsidR="005C61B9">
        <w:rPr>
          <w:rFonts w:asciiTheme="minorHAnsi" w:hAnsiTheme="minorHAnsi" w:cstheme="minorHAnsi"/>
          <w:i/>
          <w:iCs/>
        </w:rPr>
        <w:t>Vi har en forventning om, at vi gennem denne tilgang til Undervisningsmiljø, netop sikrer ejerskabet og engagementet i at skabe en bedre skoledag for alle.</w:t>
      </w:r>
    </w:p>
    <w:p w14:paraId="16BA67AF" w14:textId="77777777" w:rsidR="005C61B9" w:rsidRDefault="005C61B9" w:rsidP="00443E5D">
      <w:pPr>
        <w:rPr>
          <w:rFonts w:asciiTheme="minorHAnsi" w:hAnsiTheme="minorHAnsi" w:cstheme="minorHAnsi"/>
          <w:i/>
          <w:iCs/>
        </w:rPr>
      </w:pPr>
    </w:p>
    <w:p w14:paraId="2E9EFBC1" w14:textId="2A1585CA" w:rsidR="0074221C" w:rsidRPr="005C61B9" w:rsidRDefault="005C61B9" w:rsidP="00443E5D">
      <w:pPr>
        <w:rPr>
          <w:rFonts w:asciiTheme="minorHAnsi" w:hAnsiTheme="minorHAnsi" w:cstheme="minorHAnsi"/>
          <w:i/>
          <w:iCs/>
        </w:rPr>
      </w:pPr>
      <w:r>
        <w:rPr>
          <w:rFonts w:asciiTheme="minorHAnsi" w:hAnsiTheme="minorHAnsi" w:cstheme="minorHAnsi"/>
          <w:i/>
          <w:iCs/>
        </w:rPr>
        <w:t xml:space="preserve"> </w:t>
      </w:r>
    </w:p>
    <w:p w14:paraId="6B87EE67" w14:textId="7CABE23B" w:rsidR="005841A9" w:rsidRPr="005051EE" w:rsidRDefault="005051EE" w:rsidP="00443E5D">
      <w:pPr>
        <w:rPr>
          <w:rFonts w:asciiTheme="minorHAnsi" w:hAnsiTheme="minorHAnsi" w:cstheme="minorHAnsi"/>
        </w:rPr>
      </w:pPr>
      <w:r>
        <w:rPr>
          <w:rFonts w:asciiTheme="minorHAnsi" w:hAnsiTheme="minorHAnsi" w:cstheme="minorHAnsi"/>
        </w:rPr>
        <w:t>Konklusionen giver anledning til en fortsat drøftelse i lærergruppen for at sikre dette område, at eleverne forberedes bedst muligt til et samfund i frihed og med folkestyre.</w:t>
      </w:r>
    </w:p>
    <w:p w14:paraId="137252FD" w14:textId="6286AB09" w:rsidR="005841A9" w:rsidRPr="00DF51D0" w:rsidRDefault="005841A9" w:rsidP="00443E5D">
      <w:pPr>
        <w:rPr>
          <w:rFonts w:asciiTheme="minorHAnsi" w:hAnsiTheme="minorHAnsi" w:cstheme="minorHAnsi"/>
        </w:rPr>
      </w:pPr>
    </w:p>
    <w:p w14:paraId="4E7A5ACE" w14:textId="77777777" w:rsidR="00E06A87" w:rsidRDefault="00E06A87" w:rsidP="00E06A87">
      <w:pPr>
        <w:jc w:val="right"/>
        <w:rPr>
          <w:rFonts w:asciiTheme="minorHAnsi" w:hAnsiTheme="minorHAnsi" w:cstheme="minorHAnsi"/>
          <w:b/>
          <w:bCs/>
          <w:i/>
          <w:iCs/>
          <w:color w:val="000000" w:themeColor="text1"/>
        </w:rPr>
      </w:pPr>
      <w:r>
        <w:rPr>
          <w:rFonts w:asciiTheme="minorHAnsi" w:hAnsiTheme="minorHAnsi" w:cstheme="minorHAnsi"/>
          <w:b/>
          <w:bCs/>
          <w:i/>
          <w:iCs/>
          <w:color w:val="000000" w:themeColor="text1"/>
        </w:rPr>
        <w:t>Godkendt af bestyrelsen maj 2021</w:t>
      </w:r>
    </w:p>
    <w:p w14:paraId="3F06D653" w14:textId="77777777" w:rsidR="004D1FE9" w:rsidRPr="00DF51D0" w:rsidRDefault="004D1FE9" w:rsidP="004D1FE9">
      <w:pPr>
        <w:rPr>
          <w:rFonts w:asciiTheme="minorHAnsi" w:hAnsiTheme="minorHAnsi" w:cstheme="minorHAnsi"/>
        </w:rPr>
      </w:pPr>
    </w:p>
    <w:sectPr w:rsidR="004D1FE9" w:rsidRPr="00DF51D0" w:rsidSect="008B231B">
      <w:headerReference w:type="even" r:id="rId11"/>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8BE5" w14:textId="77777777" w:rsidR="00AD4B3C" w:rsidRDefault="00AD4B3C" w:rsidP="002E7642">
      <w:r>
        <w:separator/>
      </w:r>
    </w:p>
  </w:endnote>
  <w:endnote w:type="continuationSeparator" w:id="0">
    <w:p w14:paraId="31356B6C" w14:textId="77777777" w:rsidR="00AD4B3C" w:rsidRDefault="00AD4B3C" w:rsidP="002E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76C4" w14:textId="77777777" w:rsidR="00AD4B3C" w:rsidRDefault="00AD4B3C" w:rsidP="002E7642">
      <w:r>
        <w:separator/>
      </w:r>
    </w:p>
  </w:footnote>
  <w:footnote w:type="continuationSeparator" w:id="0">
    <w:p w14:paraId="6F14588B" w14:textId="77777777" w:rsidR="00AD4B3C" w:rsidRDefault="00AD4B3C" w:rsidP="002E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488525885"/>
      <w:docPartObj>
        <w:docPartGallery w:val="Page Numbers (Top of Page)"/>
        <w:docPartUnique/>
      </w:docPartObj>
    </w:sdtPr>
    <w:sdtEndPr>
      <w:rPr>
        <w:rStyle w:val="Sidetal"/>
      </w:rPr>
    </w:sdtEndPr>
    <w:sdtContent>
      <w:p w14:paraId="07B312B6" w14:textId="17B5968C" w:rsidR="00BB2809" w:rsidRDefault="00BB2809" w:rsidP="009152D3">
        <w:pPr>
          <w:pStyle w:val="Sidehove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46315F6" w14:textId="77777777" w:rsidR="00BB2809" w:rsidRDefault="00BB280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84174833"/>
      <w:docPartObj>
        <w:docPartGallery w:val="Page Numbers (Top of Page)"/>
        <w:docPartUnique/>
      </w:docPartObj>
    </w:sdtPr>
    <w:sdtEndPr>
      <w:rPr>
        <w:rStyle w:val="Sidetal"/>
      </w:rPr>
    </w:sdtEndPr>
    <w:sdtContent>
      <w:p w14:paraId="6E149DE5" w14:textId="3A557CFB" w:rsidR="00BB2809" w:rsidRDefault="00BB2809" w:rsidP="009152D3">
        <w:pPr>
          <w:pStyle w:val="Sidehove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30A06B8" w14:textId="03941551" w:rsidR="002E7642" w:rsidRPr="008D3A27" w:rsidRDefault="00FD6075" w:rsidP="003229B0">
    <w:pPr>
      <w:pStyle w:val="Sidehoved"/>
      <w:rPr>
        <w:rFonts w:asciiTheme="minorHAnsi" w:hAnsiTheme="minorHAnsi" w:cstheme="minorHAnsi"/>
        <w:b/>
        <w:bCs/>
        <w:caps/>
        <w:color w:val="44546A" w:themeColor="text2"/>
      </w:rPr>
    </w:pPr>
    <w:r w:rsidRPr="008D3A27">
      <w:rPr>
        <w:rFonts w:asciiTheme="minorHAnsi" w:hAnsiTheme="minorHAnsi" w:cstheme="minorHAnsi"/>
        <w:b/>
        <w:bCs/>
        <w:noProof/>
        <w:color w:val="000000" w:themeColor="text1"/>
      </w:rPr>
      <w:drawing>
        <wp:anchor distT="0" distB="0" distL="114300" distR="114300" simplePos="0" relativeHeight="251658240" behindDoc="0" locked="0" layoutInCell="1" allowOverlap="1" wp14:anchorId="5358EDFE" wp14:editId="42FF2508">
          <wp:simplePos x="0" y="0"/>
          <wp:positionH relativeFrom="margin">
            <wp:posOffset>5448300</wp:posOffset>
          </wp:positionH>
          <wp:positionV relativeFrom="paragraph">
            <wp:posOffset>-95885</wp:posOffset>
          </wp:positionV>
          <wp:extent cx="1352550" cy="448618"/>
          <wp:effectExtent l="0" t="0" r="0" b="889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448618"/>
                  </a:xfrm>
                  <a:prstGeom prst="rect">
                    <a:avLst/>
                  </a:prstGeom>
                </pic:spPr>
              </pic:pic>
            </a:graphicData>
          </a:graphic>
          <wp14:sizeRelH relativeFrom="margin">
            <wp14:pctWidth>0</wp14:pctWidth>
          </wp14:sizeRelH>
          <wp14:sizeRelV relativeFrom="margin">
            <wp14:pctHeight>0</wp14:pctHeight>
          </wp14:sizeRelV>
        </wp:anchor>
      </w:drawing>
    </w:r>
    <w:r w:rsidRPr="008D3A27">
      <w:rPr>
        <w:rFonts w:asciiTheme="minorHAnsi" w:hAnsiTheme="minorHAnsi" w:cstheme="minorHAnsi"/>
        <w:b/>
        <w:bCs/>
        <w:caps/>
        <w:color w:val="44546A" w:themeColor="text2"/>
      </w:rPr>
      <w:t>selvev</w:t>
    </w:r>
    <w:r w:rsidR="008D3A27" w:rsidRPr="008D3A27">
      <w:rPr>
        <w:rFonts w:asciiTheme="minorHAnsi" w:hAnsiTheme="minorHAnsi" w:cstheme="minorHAnsi"/>
        <w:b/>
        <w:bCs/>
        <w:caps/>
        <w:color w:val="44546A" w:themeColor="text2"/>
      </w:rPr>
      <w:t>aluering 2020 - 2021</w:t>
    </w:r>
  </w:p>
  <w:p w14:paraId="577099C3" w14:textId="50403E24" w:rsidR="002E7642" w:rsidRPr="008D3A27" w:rsidRDefault="00AA5D1A">
    <w:pPr>
      <w:pStyle w:val="Sidehoved"/>
      <w:rPr>
        <w:rFonts w:asciiTheme="minorHAnsi" w:hAnsiTheme="minorHAnsi" w:cstheme="minorHAnsi"/>
        <w:bCs/>
      </w:rPr>
    </w:pPr>
    <w:r>
      <w:rPr>
        <w:rFonts w:asciiTheme="minorHAnsi" w:hAnsiTheme="minorHAnsi" w:cstheme="minorHAnsi"/>
        <w:bCs/>
        <w:caps/>
        <w:color w:val="44546A" w:themeColor="text2"/>
        <w:sz w:val="20"/>
        <w:szCs w:val="20"/>
      </w:rPr>
      <w:t>5</w:t>
    </w:r>
    <w:r w:rsidR="008D3A27" w:rsidRPr="008D3A27">
      <w:rPr>
        <w:rFonts w:asciiTheme="minorHAnsi" w:hAnsiTheme="minorHAnsi" w:cstheme="minorHAnsi"/>
        <w:bCs/>
        <w:caps/>
        <w:color w:val="44546A" w:themeColor="text2"/>
        <w:sz w:val="20"/>
        <w:szCs w:val="20"/>
      </w:rPr>
      <w:t xml:space="preserve">: </w:t>
    </w:r>
    <w:r>
      <w:rPr>
        <w:rFonts w:asciiTheme="minorHAnsi" w:hAnsiTheme="minorHAnsi" w:cstheme="minorHAnsi"/>
        <w:bCs/>
        <w:caps/>
        <w:color w:val="44546A" w:themeColor="text2"/>
        <w:sz w:val="20"/>
        <w:szCs w:val="20"/>
      </w:rPr>
      <w:t>frihed og folkestyre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13B"/>
    <w:multiLevelType w:val="hybridMultilevel"/>
    <w:tmpl w:val="6C0A1E8A"/>
    <w:lvl w:ilvl="0" w:tplc="82403B62">
      <w:start w:val="1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273523"/>
    <w:multiLevelType w:val="hybridMultilevel"/>
    <w:tmpl w:val="F41453D0"/>
    <w:lvl w:ilvl="0" w:tplc="0C64BA12">
      <w:start w:val="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F039E7"/>
    <w:multiLevelType w:val="hybridMultilevel"/>
    <w:tmpl w:val="479200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A3F528F"/>
    <w:multiLevelType w:val="hybridMultilevel"/>
    <w:tmpl w:val="1A7C5088"/>
    <w:lvl w:ilvl="0" w:tplc="013E10E8">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2EF006B"/>
    <w:multiLevelType w:val="hybridMultilevel"/>
    <w:tmpl w:val="4F98D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2CB03C4"/>
    <w:multiLevelType w:val="hybridMultilevel"/>
    <w:tmpl w:val="7098D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616631E"/>
    <w:multiLevelType w:val="hybridMultilevel"/>
    <w:tmpl w:val="712032E2"/>
    <w:lvl w:ilvl="0" w:tplc="FDC2C98A">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E095092"/>
    <w:multiLevelType w:val="hybridMultilevel"/>
    <w:tmpl w:val="89D088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1703EBA"/>
    <w:multiLevelType w:val="hybridMultilevel"/>
    <w:tmpl w:val="00B452A8"/>
    <w:lvl w:ilvl="0" w:tplc="2DB041A0">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E99323C"/>
    <w:multiLevelType w:val="hybridMultilevel"/>
    <w:tmpl w:val="E402A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42"/>
    <w:rsid w:val="00014E51"/>
    <w:rsid w:val="000202F7"/>
    <w:rsid w:val="00040450"/>
    <w:rsid w:val="00041201"/>
    <w:rsid w:val="000529BE"/>
    <w:rsid w:val="00052B13"/>
    <w:rsid w:val="00055AC1"/>
    <w:rsid w:val="00055EF5"/>
    <w:rsid w:val="00057599"/>
    <w:rsid w:val="000639C6"/>
    <w:rsid w:val="00067993"/>
    <w:rsid w:val="00080E6B"/>
    <w:rsid w:val="0009125D"/>
    <w:rsid w:val="00095AAA"/>
    <w:rsid w:val="000A68B6"/>
    <w:rsid w:val="000B1A77"/>
    <w:rsid w:val="000B4FCA"/>
    <w:rsid w:val="000B5128"/>
    <w:rsid w:val="000B734D"/>
    <w:rsid w:val="000C6370"/>
    <w:rsid w:val="000C6D77"/>
    <w:rsid w:val="000E2265"/>
    <w:rsid w:val="000F1987"/>
    <w:rsid w:val="000F4063"/>
    <w:rsid w:val="00102385"/>
    <w:rsid w:val="00111DA1"/>
    <w:rsid w:val="0013029F"/>
    <w:rsid w:val="001312E4"/>
    <w:rsid w:val="00134654"/>
    <w:rsid w:val="00134C51"/>
    <w:rsid w:val="00141CED"/>
    <w:rsid w:val="00157227"/>
    <w:rsid w:val="001572F6"/>
    <w:rsid w:val="0017276D"/>
    <w:rsid w:val="00173240"/>
    <w:rsid w:val="0018571E"/>
    <w:rsid w:val="00186EE2"/>
    <w:rsid w:val="00192A9D"/>
    <w:rsid w:val="001A2DD1"/>
    <w:rsid w:val="001A3F54"/>
    <w:rsid w:val="001A68A5"/>
    <w:rsid w:val="001D77E3"/>
    <w:rsid w:val="001E3C51"/>
    <w:rsid w:val="001F0F6D"/>
    <w:rsid w:val="001F408F"/>
    <w:rsid w:val="00201A89"/>
    <w:rsid w:val="002037D7"/>
    <w:rsid w:val="00211A11"/>
    <w:rsid w:val="00224F4B"/>
    <w:rsid w:val="0023392E"/>
    <w:rsid w:val="00233B6C"/>
    <w:rsid w:val="00235D03"/>
    <w:rsid w:val="002407AE"/>
    <w:rsid w:val="00253378"/>
    <w:rsid w:val="00254EBD"/>
    <w:rsid w:val="00256725"/>
    <w:rsid w:val="0026158D"/>
    <w:rsid w:val="00281D17"/>
    <w:rsid w:val="00284C2B"/>
    <w:rsid w:val="002853E7"/>
    <w:rsid w:val="002A4861"/>
    <w:rsid w:val="002A7E8E"/>
    <w:rsid w:val="002E7642"/>
    <w:rsid w:val="002F0C9D"/>
    <w:rsid w:val="00301018"/>
    <w:rsid w:val="003229B0"/>
    <w:rsid w:val="00345827"/>
    <w:rsid w:val="003723EF"/>
    <w:rsid w:val="003734AF"/>
    <w:rsid w:val="003836E3"/>
    <w:rsid w:val="00385347"/>
    <w:rsid w:val="00395917"/>
    <w:rsid w:val="00396DBE"/>
    <w:rsid w:val="00397675"/>
    <w:rsid w:val="003B30ED"/>
    <w:rsid w:val="003C071A"/>
    <w:rsid w:val="003C5534"/>
    <w:rsid w:val="003D5484"/>
    <w:rsid w:val="003E4AF7"/>
    <w:rsid w:val="003F311B"/>
    <w:rsid w:val="00401B46"/>
    <w:rsid w:val="00421DD5"/>
    <w:rsid w:val="00432953"/>
    <w:rsid w:val="00443E5D"/>
    <w:rsid w:val="00444B87"/>
    <w:rsid w:val="00450EAB"/>
    <w:rsid w:val="00451141"/>
    <w:rsid w:val="00452B70"/>
    <w:rsid w:val="004622F3"/>
    <w:rsid w:val="00464BA8"/>
    <w:rsid w:val="00465083"/>
    <w:rsid w:val="00466693"/>
    <w:rsid w:val="00470C2B"/>
    <w:rsid w:val="0048071E"/>
    <w:rsid w:val="004857B4"/>
    <w:rsid w:val="00486EA8"/>
    <w:rsid w:val="00490BC3"/>
    <w:rsid w:val="00497B2D"/>
    <w:rsid w:val="004C195C"/>
    <w:rsid w:val="004D1FE9"/>
    <w:rsid w:val="004E24FD"/>
    <w:rsid w:val="005051EE"/>
    <w:rsid w:val="005058B1"/>
    <w:rsid w:val="00506082"/>
    <w:rsid w:val="00517682"/>
    <w:rsid w:val="00530B94"/>
    <w:rsid w:val="00550756"/>
    <w:rsid w:val="0056214C"/>
    <w:rsid w:val="00576EC5"/>
    <w:rsid w:val="0058006A"/>
    <w:rsid w:val="005841A9"/>
    <w:rsid w:val="00585975"/>
    <w:rsid w:val="0059020C"/>
    <w:rsid w:val="005A5069"/>
    <w:rsid w:val="005B4DC8"/>
    <w:rsid w:val="005C61B9"/>
    <w:rsid w:val="005C6BD6"/>
    <w:rsid w:val="005D3A2E"/>
    <w:rsid w:val="005D7248"/>
    <w:rsid w:val="005E0581"/>
    <w:rsid w:val="005E2739"/>
    <w:rsid w:val="005F69FD"/>
    <w:rsid w:val="00602F57"/>
    <w:rsid w:val="00622536"/>
    <w:rsid w:val="00622554"/>
    <w:rsid w:val="00631A6B"/>
    <w:rsid w:val="0063358D"/>
    <w:rsid w:val="006541DA"/>
    <w:rsid w:val="00682618"/>
    <w:rsid w:val="006A4FCE"/>
    <w:rsid w:val="006B0298"/>
    <w:rsid w:val="006B39D5"/>
    <w:rsid w:val="006B44E4"/>
    <w:rsid w:val="006D65E7"/>
    <w:rsid w:val="006E6751"/>
    <w:rsid w:val="006F65DE"/>
    <w:rsid w:val="00706C83"/>
    <w:rsid w:val="0072398F"/>
    <w:rsid w:val="0072642E"/>
    <w:rsid w:val="00732DEC"/>
    <w:rsid w:val="00732F45"/>
    <w:rsid w:val="0073359D"/>
    <w:rsid w:val="0074221C"/>
    <w:rsid w:val="007503A7"/>
    <w:rsid w:val="00752210"/>
    <w:rsid w:val="007531B0"/>
    <w:rsid w:val="0075646C"/>
    <w:rsid w:val="00766DA2"/>
    <w:rsid w:val="007721C8"/>
    <w:rsid w:val="00773B29"/>
    <w:rsid w:val="00777103"/>
    <w:rsid w:val="007774E6"/>
    <w:rsid w:val="00780234"/>
    <w:rsid w:val="00781F16"/>
    <w:rsid w:val="00796044"/>
    <w:rsid w:val="007C2CED"/>
    <w:rsid w:val="007D7637"/>
    <w:rsid w:val="007D770F"/>
    <w:rsid w:val="007E53F6"/>
    <w:rsid w:val="007E5DA4"/>
    <w:rsid w:val="007F3EBD"/>
    <w:rsid w:val="007F542B"/>
    <w:rsid w:val="007F64DB"/>
    <w:rsid w:val="008007E5"/>
    <w:rsid w:val="0080403D"/>
    <w:rsid w:val="008104F7"/>
    <w:rsid w:val="008146BC"/>
    <w:rsid w:val="00827318"/>
    <w:rsid w:val="00832561"/>
    <w:rsid w:val="0083273F"/>
    <w:rsid w:val="00832F06"/>
    <w:rsid w:val="008366D6"/>
    <w:rsid w:val="00842004"/>
    <w:rsid w:val="00853959"/>
    <w:rsid w:val="008641C7"/>
    <w:rsid w:val="00864BF0"/>
    <w:rsid w:val="008A3DDC"/>
    <w:rsid w:val="008A4D28"/>
    <w:rsid w:val="008B223B"/>
    <w:rsid w:val="008B231B"/>
    <w:rsid w:val="008D3A27"/>
    <w:rsid w:val="008D5037"/>
    <w:rsid w:val="008D6C11"/>
    <w:rsid w:val="008D7B5F"/>
    <w:rsid w:val="008E2A47"/>
    <w:rsid w:val="008E501F"/>
    <w:rsid w:val="008F7118"/>
    <w:rsid w:val="00903C75"/>
    <w:rsid w:val="0092388C"/>
    <w:rsid w:val="00934995"/>
    <w:rsid w:val="00941584"/>
    <w:rsid w:val="00951DCF"/>
    <w:rsid w:val="0095222F"/>
    <w:rsid w:val="00961986"/>
    <w:rsid w:val="009643CB"/>
    <w:rsid w:val="00970C6D"/>
    <w:rsid w:val="0098305E"/>
    <w:rsid w:val="009A0F6A"/>
    <w:rsid w:val="009A1EE4"/>
    <w:rsid w:val="009A7083"/>
    <w:rsid w:val="009D2F8C"/>
    <w:rsid w:val="009E5FD3"/>
    <w:rsid w:val="009F273E"/>
    <w:rsid w:val="009F4A6C"/>
    <w:rsid w:val="009F5927"/>
    <w:rsid w:val="009F5AB3"/>
    <w:rsid w:val="009F6F8D"/>
    <w:rsid w:val="009F76F7"/>
    <w:rsid w:val="00A156D5"/>
    <w:rsid w:val="00A168E1"/>
    <w:rsid w:val="00A21627"/>
    <w:rsid w:val="00A2426C"/>
    <w:rsid w:val="00A309A5"/>
    <w:rsid w:val="00A361CE"/>
    <w:rsid w:val="00A43F5E"/>
    <w:rsid w:val="00A4466D"/>
    <w:rsid w:val="00A46E45"/>
    <w:rsid w:val="00A61736"/>
    <w:rsid w:val="00A65BAE"/>
    <w:rsid w:val="00A710E7"/>
    <w:rsid w:val="00A85434"/>
    <w:rsid w:val="00A931CA"/>
    <w:rsid w:val="00AA2175"/>
    <w:rsid w:val="00AA3F2A"/>
    <w:rsid w:val="00AA5D1A"/>
    <w:rsid w:val="00AA7BD5"/>
    <w:rsid w:val="00AB7D9A"/>
    <w:rsid w:val="00AD2C33"/>
    <w:rsid w:val="00AD4B3C"/>
    <w:rsid w:val="00AE2E74"/>
    <w:rsid w:val="00AF074A"/>
    <w:rsid w:val="00B0438B"/>
    <w:rsid w:val="00B27A67"/>
    <w:rsid w:val="00B3196B"/>
    <w:rsid w:val="00B32494"/>
    <w:rsid w:val="00B52431"/>
    <w:rsid w:val="00B5511D"/>
    <w:rsid w:val="00B81CFB"/>
    <w:rsid w:val="00B877F6"/>
    <w:rsid w:val="00B94795"/>
    <w:rsid w:val="00B947A2"/>
    <w:rsid w:val="00BB2809"/>
    <w:rsid w:val="00BC2F12"/>
    <w:rsid w:val="00BC6C71"/>
    <w:rsid w:val="00BC74C2"/>
    <w:rsid w:val="00BD39D2"/>
    <w:rsid w:val="00BD76CC"/>
    <w:rsid w:val="00BE2A40"/>
    <w:rsid w:val="00BF334E"/>
    <w:rsid w:val="00BF4769"/>
    <w:rsid w:val="00BF7D01"/>
    <w:rsid w:val="00C05FD1"/>
    <w:rsid w:val="00C109F7"/>
    <w:rsid w:val="00C46044"/>
    <w:rsid w:val="00C53FE9"/>
    <w:rsid w:val="00C549B2"/>
    <w:rsid w:val="00C660D1"/>
    <w:rsid w:val="00C66EF5"/>
    <w:rsid w:val="00C70066"/>
    <w:rsid w:val="00C72BA8"/>
    <w:rsid w:val="00C819FB"/>
    <w:rsid w:val="00C961DC"/>
    <w:rsid w:val="00C97951"/>
    <w:rsid w:val="00CA1489"/>
    <w:rsid w:val="00CA37C1"/>
    <w:rsid w:val="00CA6FA4"/>
    <w:rsid w:val="00CB0D23"/>
    <w:rsid w:val="00CB4B26"/>
    <w:rsid w:val="00CC7255"/>
    <w:rsid w:val="00CD6AE0"/>
    <w:rsid w:val="00CE1A42"/>
    <w:rsid w:val="00CE2D2C"/>
    <w:rsid w:val="00CF673E"/>
    <w:rsid w:val="00D047BA"/>
    <w:rsid w:val="00D154D3"/>
    <w:rsid w:val="00D17D98"/>
    <w:rsid w:val="00D43A7F"/>
    <w:rsid w:val="00D44D4E"/>
    <w:rsid w:val="00D50103"/>
    <w:rsid w:val="00D620AF"/>
    <w:rsid w:val="00D64094"/>
    <w:rsid w:val="00D65A36"/>
    <w:rsid w:val="00D66660"/>
    <w:rsid w:val="00D70774"/>
    <w:rsid w:val="00D77392"/>
    <w:rsid w:val="00D8767F"/>
    <w:rsid w:val="00D95A87"/>
    <w:rsid w:val="00DB3906"/>
    <w:rsid w:val="00DB7883"/>
    <w:rsid w:val="00DB7976"/>
    <w:rsid w:val="00DB7C1A"/>
    <w:rsid w:val="00DD0048"/>
    <w:rsid w:val="00DF51D0"/>
    <w:rsid w:val="00DF7B2F"/>
    <w:rsid w:val="00E06A87"/>
    <w:rsid w:val="00E25C28"/>
    <w:rsid w:val="00E33BAA"/>
    <w:rsid w:val="00E43749"/>
    <w:rsid w:val="00E43F70"/>
    <w:rsid w:val="00E45091"/>
    <w:rsid w:val="00E637C7"/>
    <w:rsid w:val="00E71F23"/>
    <w:rsid w:val="00E93810"/>
    <w:rsid w:val="00E973CF"/>
    <w:rsid w:val="00EB2858"/>
    <w:rsid w:val="00EB5AE4"/>
    <w:rsid w:val="00EC45F1"/>
    <w:rsid w:val="00EC7B0D"/>
    <w:rsid w:val="00ED1868"/>
    <w:rsid w:val="00ED3B3F"/>
    <w:rsid w:val="00ED7CA5"/>
    <w:rsid w:val="00EE25E9"/>
    <w:rsid w:val="00EF7AD4"/>
    <w:rsid w:val="00F05CF0"/>
    <w:rsid w:val="00F14EF2"/>
    <w:rsid w:val="00F22E26"/>
    <w:rsid w:val="00F30CDC"/>
    <w:rsid w:val="00F326EA"/>
    <w:rsid w:val="00F72E48"/>
    <w:rsid w:val="00F87AAA"/>
    <w:rsid w:val="00F90558"/>
    <w:rsid w:val="00F97A29"/>
    <w:rsid w:val="00FA2978"/>
    <w:rsid w:val="00FB2BB5"/>
    <w:rsid w:val="00FD5BEA"/>
    <w:rsid w:val="00FD6075"/>
    <w:rsid w:val="00FD646D"/>
    <w:rsid w:val="00FD6863"/>
    <w:rsid w:val="00FD6CAE"/>
    <w:rsid w:val="00FF71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333B6"/>
  <w15:chartTrackingRefBased/>
  <w15:docId w15:val="{C09A5B77-4212-4838-9E48-6408E03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A2"/>
    <w:pPr>
      <w:spacing w:after="0" w:line="240" w:lineRule="auto"/>
    </w:pPr>
    <w:rPr>
      <w:rFonts w:ascii="Times New Roman" w:eastAsia="Times New Roman" w:hAnsi="Times New Roman" w:cs="Times New Roman"/>
      <w:sz w:val="24"/>
      <w:szCs w:val="24"/>
      <w:lang w:eastAsia="da-DK"/>
    </w:rPr>
  </w:style>
  <w:style w:type="paragraph" w:styleId="Overskrift6">
    <w:name w:val="heading 6"/>
    <w:basedOn w:val="Normal"/>
    <w:link w:val="Overskrift6Tegn"/>
    <w:uiPriority w:val="9"/>
    <w:qFormat/>
    <w:rsid w:val="000E2265"/>
    <w:pPr>
      <w:spacing w:before="100" w:beforeAutospacing="1" w:after="100" w:afterAutospacing="1"/>
      <w:outlineLvl w:val="5"/>
    </w:pPr>
    <w:rPr>
      <w:b/>
      <w:bCs/>
      <w:sz w:val="15"/>
      <w:szCs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E7642"/>
    <w:pPr>
      <w:tabs>
        <w:tab w:val="center" w:pos="4819"/>
        <w:tab w:val="right" w:pos="9638"/>
      </w:tabs>
    </w:pPr>
  </w:style>
  <w:style w:type="character" w:customStyle="1" w:styleId="SidehovedTegn">
    <w:name w:val="Sidehoved Tegn"/>
    <w:basedOn w:val="Standardskrifttypeiafsnit"/>
    <w:link w:val="Sidehoved"/>
    <w:uiPriority w:val="99"/>
    <w:rsid w:val="002E7642"/>
  </w:style>
  <w:style w:type="paragraph" w:styleId="Sidefod">
    <w:name w:val="footer"/>
    <w:basedOn w:val="Normal"/>
    <w:link w:val="SidefodTegn"/>
    <w:uiPriority w:val="99"/>
    <w:unhideWhenUsed/>
    <w:rsid w:val="002E7642"/>
    <w:pPr>
      <w:tabs>
        <w:tab w:val="center" w:pos="4819"/>
        <w:tab w:val="right" w:pos="9638"/>
      </w:tabs>
    </w:pPr>
  </w:style>
  <w:style w:type="character" w:customStyle="1" w:styleId="SidefodTegn">
    <w:name w:val="Sidefod Tegn"/>
    <w:basedOn w:val="Standardskrifttypeiafsnit"/>
    <w:link w:val="Sidefod"/>
    <w:uiPriority w:val="99"/>
    <w:rsid w:val="002E7642"/>
  </w:style>
  <w:style w:type="character" w:styleId="Pladsholdertekst">
    <w:name w:val="Placeholder Text"/>
    <w:basedOn w:val="Standardskrifttypeiafsnit"/>
    <w:uiPriority w:val="99"/>
    <w:semiHidden/>
    <w:rsid w:val="002E7642"/>
    <w:rPr>
      <w:color w:val="808080"/>
    </w:rPr>
  </w:style>
  <w:style w:type="paragraph" w:styleId="Listeafsnit">
    <w:name w:val="List Paragraph"/>
    <w:basedOn w:val="Normal"/>
    <w:uiPriority w:val="34"/>
    <w:qFormat/>
    <w:rsid w:val="00A931CA"/>
    <w:pPr>
      <w:ind w:left="720"/>
      <w:contextualSpacing/>
    </w:pPr>
  </w:style>
  <w:style w:type="paragraph" w:styleId="Markeringsbobletekst">
    <w:name w:val="Balloon Text"/>
    <w:basedOn w:val="Normal"/>
    <w:link w:val="MarkeringsbobletekstTegn"/>
    <w:uiPriority w:val="99"/>
    <w:semiHidden/>
    <w:unhideWhenUsed/>
    <w:rsid w:val="006B39D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39D5"/>
    <w:rPr>
      <w:rFonts w:ascii="Segoe UI" w:hAnsi="Segoe UI" w:cs="Segoe UI"/>
      <w:sz w:val="18"/>
      <w:szCs w:val="18"/>
    </w:rPr>
  </w:style>
  <w:style w:type="paragraph" w:styleId="NormalWeb">
    <w:name w:val="Normal (Web)"/>
    <w:basedOn w:val="Normal"/>
    <w:uiPriority w:val="99"/>
    <w:unhideWhenUsed/>
    <w:rsid w:val="00345827"/>
    <w:pPr>
      <w:spacing w:before="100" w:beforeAutospacing="1" w:after="100" w:afterAutospacing="1"/>
    </w:pPr>
  </w:style>
  <w:style w:type="table" w:styleId="Tabel-Gitter">
    <w:name w:val="Table Grid"/>
    <w:basedOn w:val="Tabel-Normal"/>
    <w:uiPriority w:val="39"/>
    <w:rsid w:val="0045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6Tegn">
    <w:name w:val="Overskrift 6 Tegn"/>
    <w:basedOn w:val="Standardskrifttypeiafsnit"/>
    <w:link w:val="Overskrift6"/>
    <w:uiPriority w:val="9"/>
    <w:rsid w:val="000E2265"/>
    <w:rPr>
      <w:rFonts w:ascii="Times New Roman" w:eastAsia="Times New Roman" w:hAnsi="Times New Roman" w:cs="Times New Roman"/>
      <w:b/>
      <w:bCs/>
      <w:sz w:val="15"/>
      <w:szCs w:val="15"/>
      <w:lang w:eastAsia="da-DK"/>
    </w:rPr>
  </w:style>
  <w:style w:type="character" w:styleId="Hyperlink">
    <w:name w:val="Hyperlink"/>
    <w:basedOn w:val="Standardskrifttypeiafsnit"/>
    <w:uiPriority w:val="99"/>
    <w:unhideWhenUsed/>
    <w:rsid w:val="00777103"/>
    <w:rPr>
      <w:color w:val="0563C1" w:themeColor="hyperlink"/>
      <w:u w:val="single"/>
    </w:rPr>
  </w:style>
  <w:style w:type="character" w:styleId="Ulstomtale">
    <w:name w:val="Unresolved Mention"/>
    <w:basedOn w:val="Standardskrifttypeiafsnit"/>
    <w:uiPriority w:val="99"/>
    <w:semiHidden/>
    <w:unhideWhenUsed/>
    <w:rsid w:val="00777103"/>
    <w:rPr>
      <w:color w:val="605E5C"/>
      <w:shd w:val="clear" w:color="auto" w:fill="E1DFDD"/>
    </w:rPr>
  </w:style>
  <w:style w:type="character" w:styleId="Sidetal">
    <w:name w:val="page number"/>
    <w:basedOn w:val="Standardskrifttypeiafsnit"/>
    <w:uiPriority w:val="99"/>
    <w:semiHidden/>
    <w:unhideWhenUsed/>
    <w:rsid w:val="00BB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412">
      <w:bodyDiv w:val="1"/>
      <w:marLeft w:val="0"/>
      <w:marRight w:val="0"/>
      <w:marTop w:val="0"/>
      <w:marBottom w:val="0"/>
      <w:divBdr>
        <w:top w:val="none" w:sz="0" w:space="0" w:color="auto"/>
        <w:left w:val="none" w:sz="0" w:space="0" w:color="auto"/>
        <w:bottom w:val="none" w:sz="0" w:space="0" w:color="auto"/>
        <w:right w:val="none" w:sz="0" w:space="0" w:color="auto"/>
      </w:divBdr>
    </w:div>
    <w:div w:id="280192017">
      <w:bodyDiv w:val="1"/>
      <w:marLeft w:val="0"/>
      <w:marRight w:val="0"/>
      <w:marTop w:val="0"/>
      <w:marBottom w:val="0"/>
      <w:divBdr>
        <w:top w:val="none" w:sz="0" w:space="0" w:color="auto"/>
        <w:left w:val="none" w:sz="0" w:space="0" w:color="auto"/>
        <w:bottom w:val="none" w:sz="0" w:space="0" w:color="auto"/>
        <w:right w:val="none" w:sz="0" w:space="0" w:color="auto"/>
      </w:divBdr>
    </w:div>
    <w:div w:id="468548787">
      <w:bodyDiv w:val="1"/>
      <w:marLeft w:val="0"/>
      <w:marRight w:val="0"/>
      <w:marTop w:val="0"/>
      <w:marBottom w:val="0"/>
      <w:divBdr>
        <w:top w:val="none" w:sz="0" w:space="0" w:color="auto"/>
        <w:left w:val="none" w:sz="0" w:space="0" w:color="auto"/>
        <w:bottom w:val="none" w:sz="0" w:space="0" w:color="auto"/>
        <w:right w:val="none" w:sz="0" w:space="0" w:color="auto"/>
      </w:divBdr>
    </w:div>
    <w:div w:id="687607679">
      <w:bodyDiv w:val="1"/>
      <w:marLeft w:val="0"/>
      <w:marRight w:val="0"/>
      <w:marTop w:val="0"/>
      <w:marBottom w:val="0"/>
      <w:divBdr>
        <w:top w:val="none" w:sz="0" w:space="0" w:color="auto"/>
        <w:left w:val="none" w:sz="0" w:space="0" w:color="auto"/>
        <w:bottom w:val="none" w:sz="0" w:space="0" w:color="auto"/>
        <w:right w:val="none" w:sz="0" w:space="0" w:color="auto"/>
      </w:divBdr>
    </w:div>
    <w:div w:id="803081460">
      <w:bodyDiv w:val="1"/>
      <w:marLeft w:val="0"/>
      <w:marRight w:val="0"/>
      <w:marTop w:val="0"/>
      <w:marBottom w:val="0"/>
      <w:divBdr>
        <w:top w:val="none" w:sz="0" w:space="0" w:color="auto"/>
        <w:left w:val="none" w:sz="0" w:space="0" w:color="auto"/>
        <w:bottom w:val="none" w:sz="0" w:space="0" w:color="auto"/>
        <w:right w:val="none" w:sz="0" w:space="0" w:color="auto"/>
      </w:divBdr>
    </w:div>
    <w:div w:id="1450734035">
      <w:bodyDiv w:val="1"/>
      <w:marLeft w:val="0"/>
      <w:marRight w:val="0"/>
      <w:marTop w:val="0"/>
      <w:marBottom w:val="0"/>
      <w:divBdr>
        <w:top w:val="none" w:sz="0" w:space="0" w:color="auto"/>
        <w:left w:val="none" w:sz="0" w:space="0" w:color="auto"/>
        <w:bottom w:val="none" w:sz="0" w:space="0" w:color="auto"/>
        <w:right w:val="none" w:sz="0" w:space="0" w:color="auto"/>
      </w:divBdr>
    </w:div>
    <w:div w:id="1993755407">
      <w:bodyDiv w:val="1"/>
      <w:marLeft w:val="0"/>
      <w:marRight w:val="0"/>
      <w:marTop w:val="0"/>
      <w:marBottom w:val="0"/>
      <w:divBdr>
        <w:top w:val="none" w:sz="0" w:space="0" w:color="auto"/>
        <w:left w:val="none" w:sz="0" w:space="0" w:color="auto"/>
        <w:bottom w:val="none" w:sz="0" w:space="0" w:color="auto"/>
        <w:right w:val="none" w:sz="0" w:space="0" w:color="auto"/>
      </w:divBdr>
      <w:divsChild>
        <w:div w:id="473911354">
          <w:marLeft w:val="0"/>
          <w:marRight w:val="0"/>
          <w:marTop w:val="0"/>
          <w:marBottom w:val="0"/>
          <w:divBdr>
            <w:top w:val="none" w:sz="0" w:space="0" w:color="auto"/>
            <w:left w:val="none" w:sz="0" w:space="0" w:color="auto"/>
            <w:bottom w:val="none" w:sz="0" w:space="0" w:color="auto"/>
            <w:right w:val="none" w:sz="0" w:space="0" w:color="auto"/>
          </w:divBdr>
        </w:div>
        <w:div w:id="179216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2019-09-03T00:00:00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5747C940A2104BB776CDD182F3A83A" ma:contentTypeVersion="8" ma:contentTypeDescription="Opret et nyt dokument." ma:contentTypeScope="" ma:versionID="16a060dfa61656354c573a6c18a540a0">
  <xsd:schema xmlns:xsd="http://www.w3.org/2001/XMLSchema" xmlns:xs="http://www.w3.org/2001/XMLSchema" xmlns:p="http://schemas.microsoft.com/office/2006/metadata/properties" xmlns:ns3="ee67fdea-93b4-45af-8b86-7198ee2559a9" targetNamespace="http://schemas.microsoft.com/office/2006/metadata/properties" ma:root="true" ma:fieldsID="566b5721b3378ac3b8e0cd0ab1be9628" ns3:_="">
    <xsd:import namespace="ee67fdea-93b4-45af-8b86-7198ee2559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7fdea-93b4-45af-8b86-7198ee25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10CB6A-652D-4C3B-88D2-D487ED7F65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70C5C-FCB2-4635-B594-89EEED5A33E6}">
  <ds:schemaRefs>
    <ds:schemaRef ds:uri="http://schemas.microsoft.com/sharepoint/v3/contenttype/forms"/>
  </ds:schemaRefs>
</ds:datastoreItem>
</file>

<file path=customXml/itemProps4.xml><?xml version="1.0" encoding="utf-8"?>
<ds:datastoreItem xmlns:ds="http://schemas.openxmlformats.org/officeDocument/2006/customXml" ds:itemID="{6B44DB35-582D-4F3D-B83D-1FE5F0BF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7fdea-93b4-45af-8b86-7198ee255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1936</Words>
  <Characters>11811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GRINDSTED PRIVATSKOLE • TREHØJEVEJ 10 • 7200 GRINDSTED</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GRINDSTED PRIVATSKOLE • TREHØJEVEJ 10 • 7200 GRINDSTED</dc:title>
  <dc:subject/>
  <dc:creator>Christian Thorne</dc:creator>
  <cp:keywords/>
  <dc:description/>
  <cp:lastModifiedBy>Christian Thorne</cp:lastModifiedBy>
  <cp:revision>23</cp:revision>
  <cp:lastPrinted>2020-12-02T09:17:00Z</cp:lastPrinted>
  <dcterms:created xsi:type="dcterms:W3CDTF">2020-12-02T09:14:00Z</dcterms:created>
  <dcterms:modified xsi:type="dcterms:W3CDTF">2021-06-01T08:28:00Z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0x010100F15747C940A2104BB776CDD182F3A83A</vt:lpwstr>
  </property>
</Properties>
</file>